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78E6" w:rsidRPr="00A678E6" w:rsidRDefault="00A678E6" w:rsidP="00A678E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1"/>
          <w:szCs w:val="21"/>
          <w:lang w:eastAsia="ru-RU"/>
        </w:rPr>
      </w:pPr>
      <w:r w:rsidRPr="00A678E6">
        <w:rPr>
          <w:rFonts w:ascii="Times New Roman" w:eastAsia="Times New Roman" w:hAnsi="Times New Roman" w:cs="Times New Roman"/>
          <w:b/>
          <w:sz w:val="21"/>
          <w:szCs w:val="21"/>
          <w:lang w:eastAsia="ru-RU"/>
        </w:rPr>
        <w:t>Извещение о проведении электронного аукциона</w:t>
      </w:r>
    </w:p>
    <w:p w:rsidR="00A678E6" w:rsidRPr="00A678E6" w:rsidRDefault="00A678E6" w:rsidP="00A678E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1"/>
          <w:szCs w:val="21"/>
          <w:lang w:eastAsia="ru-RU"/>
        </w:rPr>
      </w:pPr>
      <w:r w:rsidRPr="00A678E6">
        <w:rPr>
          <w:rFonts w:ascii="Times New Roman" w:eastAsia="Times New Roman" w:hAnsi="Times New Roman" w:cs="Times New Roman"/>
          <w:b/>
          <w:sz w:val="21"/>
          <w:szCs w:val="21"/>
          <w:lang w:eastAsia="ru-RU"/>
        </w:rPr>
        <w:t>для закупки №0132300034122000150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64"/>
        <w:gridCol w:w="6112"/>
      </w:tblGrid>
      <w:tr w:rsidR="00A678E6" w:rsidRPr="00A678E6" w:rsidTr="00A678E6">
        <w:tc>
          <w:tcPr>
            <w:tcW w:w="0" w:type="auto"/>
            <w:vAlign w:val="center"/>
            <w:hideMark/>
          </w:tcPr>
          <w:p w:rsidR="00A678E6" w:rsidRPr="00A678E6" w:rsidRDefault="00A678E6" w:rsidP="00A678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678E6"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  <w:t>Общая информация</w:t>
            </w:r>
          </w:p>
        </w:tc>
        <w:tc>
          <w:tcPr>
            <w:tcW w:w="0" w:type="auto"/>
            <w:vAlign w:val="center"/>
            <w:hideMark/>
          </w:tcPr>
          <w:p w:rsidR="00A678E6" w:rsidRPr="00A678E6" w:rsidRDefault="00A678E6" w:rsidP="00A678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678E6" w:rsidRPr="00A678E6" w:rsidTr="00A678E6">
        <w:tc>
          <w:tcPr>
            <w:tcW w:w="0" w:type="auto"/>
            <w:vAlign w:val="center"/>
            <w:hideMark/>
          </w:tcPr>
          <w:p w:rsidR="00A678E6" w:rsidRPr="00A678E6" w:rsidRDefault="00A678E6" w:rsidP="00A678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678E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Номер извещения</w:t>
            </w:r>
          </w:p>
        </w:tc>
        <w:tc>
          <w:tcPr>
            <w:tcW w:w="0" w:type="auto"/>
            <w:vAlign w:val="center"/>
            <w:hideMark/>
          </w:tcPr>
          <w:p w:rsidR="00A678E6" w:rsidRPr="00A678E6" w:rsidRDefault="00A678E6" w:rsidP="00A678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</w:pPr>
            <w:r w:rsidRPr="00A678E6"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t>0132300034122000150</w:t>
            </w:r>
          </w:p>
        </w:tc>
      </w:tr>
      <w:tr w:rsidR="00A678E6" w:rsidRPr="00A678E6" w:rsidTr="00A678E6">
        <w:tc>
          <w:tcPr>
            <w:tcW w:w="0" w:type="auto"/>
            <w:vAlign w:val="center"/>
            <w:hideMark/>
          </w:tcPr>
          <w:p w:rsidR="00A678E6" w:rsidRPr="00A678E6" w:rsidRDefault="00A678E6" w:rsidP="00A678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678E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Наименование объекта закупки</w:t>
            </w:r>
          </w:p>
        </w:tc>
        <w:tc>
          <w:tcPr>
            <w:tcW w:w="0" w:type="auto"/>
            <w:vAlign w:val="center"/>
            <w:hideMark/>
          </w:tcPr>
          <w:p w:rsidR="00A678E6" w:rsidRPr="00A678E6" w:rsidRDefault="00A678E6" w:rsidP="00A678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</w:pPr>
            <w:r w:rsidRPr="00A678E6"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t>Поставка ламп светодиодных</w:t>
            </w:r>
          </w:p>
        </w:tc>
      </w:tr>
      <w:tr w:rsidR="00A678E6" w:rsidRPr="00A678E6" w:rsidTr="00A678E6">
        <w:tc>
          <w:tcPr>
            <w:tcW w:w="0" w:type="auto"/>
            <w:vAlign w:val="center"/>
            <w:hideMark/>
          </w:tcPr>
          <w:p w:rsidR="00A678E6" w:rsidRPr="00A678E6" w:rsidRDefault="00A678E6" w:rsidP="00A678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678E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Способ определения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A678E6" w:rsidRPr="00A678E6" w:rsidRDefault="00A678E6" w:rsidP="00A678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678E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Электронный аукцион</w:t>
            </w:r>
          </w:p>
        </w:tc>
      </w:tr>
      <w:tr w:rsidR="00A678E6" w:rsidRPr="00A678E6" w:rsidTr="00A678E6">
        <w:tc>
          <w:tcPr>
            <w:tcW w:w="0" w:type="auto"/>
            <w:vAlign w:val="center"/>
            <w:hideMark/>
          </w:tcPr>
          <w:p w:rsidR="00A678E6" w:rsidRPr="00A678E6" w:rsidRDefault="00A678E6" w:rsidP="00A678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678E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Наименование электронной площадки в информационно-телекоммуникационной сети «Интернет»</w:t>
            </w:r>
          </w:p>
        </w:tc>
        <w:tc>
          <w:tcPr>
            <w:tcW w:w="0" w:type="auto"/>
            <w:vAlign w:val="center"/>
            <w:hideMark/>
          </w:tcPr>
          <w:p w:rsidR="00A678E6" w:rsidRPr="00A678E6" w:rsidRDefault="00A678E6" w:rsidP="00A678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spellStart"/>
            <w:r w:rsidRPr="00A678E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ЭТП</w:t>
            </w:r>
            <w:proofErr w:type="spellEnd"/>
            <w:r w:rsidRPr="00A678E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Газпромбанк</w:t>
            </w:r>
          </w:p>
        </w:tc>
      </w:tr>
      <w:tr w:rsidR="00A678E6" w:rsidRPr="00A678E6" w:rsidTr="00A678E6">
        <w:tc>
          <w:tcPr>
            <w:tcW w:w="0" w:type="auto"/>
            <w:vAlign w:val="center"/>
            <w:hideMark/>
          </w:tcPr>
          <w:p w:rsidR="00A678E6" w:rsidRPr="00A678E6" w:rsidRDefault="00A678E6" w:rsidP="00A678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678E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Адрес электронной площадки в информационно-телекоммуникационной сети «Интернет»</w:t>
            </w:r>
          </w:p>
        </w:tc>
        <w:tc>
          <w:tcPr>
            <w:tcW w:w="0" w:type="auto"/>
            <w:vAlign w:val="center"/>
            <w:hideMark/>
          </w:tcPr>
          <w:p w:rsidR="00A678E6" w:rsidRPr="00A678E6" w:rsidRDefault="00A678E6" w:rsidP="00A678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spellStart"/>
            <w:r w:rsidRPr="00A678E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https</w:t>
            </w:r>
            <w:proofErr w:type="spellEnd"/>
            <w:r w:rsidRPr="00A678E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://</w:t>
            </w:r>
            <w:proofErr w:type="spellStart"/>
            <w:r w:rsidRPr="00A678E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etpgpb.ru</w:t>
            </w:r>
            <w:proofErr w:type="spellEnd"/>
            <w:r w:rsidRPr="00A678E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/</w:t>
            </w:r>
          </w:p>
        </w:tc>
      </w:tr>
      <w:tr w:rsidR="00A678E6" w:rsidRPr="00A678E6" w:rsidTr="00A678E6">
        <w:tc>
          <w:tcPr>
            <w:tcW w:w="0" w:type="auto"/>
            <w:vAlign w:val="center"/>
            <w:hideMark/>
          </w:tcPr>
          <w:p w:rsidR="00A678E6" w:rsidRPr="00A678E6" w:rsidRDefault="00A678E6" w:rsidP="00A678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678E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Размещение осуществляет</w:t>
            </w:r>
          </w:p>
        </w:tc>
        <w:tc>
          <w:tcPr>
            <w:tcW w:w="0" w:type="auto"/>
            <w:vAlign w:val="center"/>
            <w:hideMark/>
          </w:tcPr>
          <w:p w:rsidR="00A678E6" w:rsidRPr="00A678E6" w:rsidRDefault="00A678E6" w:rsidP="00A678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678E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Уполномоченный орган</w:t>
            </w:r>
            <w:r w:rsidRPr="00A678E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br/>
              <w:t>АДМИНИСТРАЦИЯ ГОРОДСКОГО ОКРУГА НАВАШИНСКИЙ НИЖЕГОРОДСКОЙ ОБЛАСТИ</w:t>
            </w:r>
          </w:p>
        </w:tc>
      </w:tr>
      <w:tr w:rsidR="00A678E6" w:rsidRPr="00A678E6" w:rsidTr="00A678E6">
        <w:tc>
          <w:tcPr>
            <w:tcW w:w="0" w:type="auto"/>
            <w:vAlign w:val="center"/>
            <w:hideMark/>
          </w:tcPr>
          <w:p w:rsidR="00A678E6" w:rsidRPr="00A678E6" w:rsidRDefault="00A678E6" w:rsidP="00A678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678E6"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  <w:t>Контактная информация</w:t>
            </w:r>
          </w:p>
        </w:tc>
        <w:tc>
          <w:tcPr>
            <w:tcW w:w="0" w:type="auto"/>
            <w:vAlign w:val="center"/>
            <w:hideMark/>
          </w:tcPr>
          <w:p w:rsidR="00A678E6" w:rsidRPr="00A678E6" w:rsidRDefault="00A678E6" w:rsidP="00A678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678E6" w:rsidRPr="00A678E6" w:rsidTr="00A678E6">
        <w:tc>
          <w:tcPr>
            <w:tcW w:w="0" w:type="auto"/>
            <w:vAlign w:val="center"/>
            <w:hideMark/>
          </w:tcPr>
          <w:p w:rsidR="00A678E6" w:rsidRPr="00A678E6" w:rsidRDefault="00A678E6" w:rsidP="00A678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678E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Организация, осуществляющая размещение</w:t>
            </w:r>
          </w:p>
        </w:tc>
        <w:tc>
          <w:tcPr>
            <w:tcW w:w="0" w:type="auto"/>
            <w:vAlign w:val="center"/>
            <w:hideMark/>
          </w:tcPr>
          <w:p w:rsidR="00A678E6" w:rsidRPr="00A678E6" w:rsidRDefault="00A678E6" w:rsidP="00A678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678E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АДМИНИСТРАЦИЯ ГОРОДСКОГО ОКРУГА НАВАШИНСКИЙ НИЖЕГОРОДСКОЙ ОБЛАСТИ</w:t>
            </w:r>
          </w:p>
        </w:tc>
      </w:tr>
      <w:tr w:rsidR="00A678E6" w:rsidRPr="00A678E6" w:rsidTr="00A678E6">
        <w:tc>
          <w:tcPr>
            <w:tcW w:w="0" w:type="auto"/>
            <w:vAlign w:val="center"/>
            <w:hideMark/>
          </w:tcPr>
          <w:p w:rsidR="00A678E6" w:rsidRPr="00A678E6" w:rsidRDefault="00A678E6" w:rsidP="00A678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678E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Почтовый адрес</w:t>
            </w:r>
          </w:p>
        </w:tc>
        <w:tc>
          <w:tcPr>
            <w:tcW w:w="0" w:type="auto"/>
            <w:vAlign w:val="center"/>
            <w:hideMark/>
          </w:tcPr>
          <w:p w:rsidR="00A678E6" w:rsidRPr="00A678E6" w:rsidRDefault="00A678E6" w:rsidP="00A678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678E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Российская Федерация, 607100, Нижегородская </w:t>
            </w:r>
            <w:proofErr w:type="spellStart"/>
            <w:proofErr w:type="gramStart"/>
            <w:r w:rsidRPr="00A678E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обл</w:t>
            </w:r>
            <w:proofErr w:type="spellEnd"/>
            <w:proofErr w:type="gramEnd"/>
            <w:r w:rsidRPr="00A678E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, Навашино г, ПЛОЩАДЬ ЛЕНИНА, ДОМ 7</w:t>
            </w:r>
          </w:p>
        </w:tc>
      </w:tr>
      <w:tr w:rsidR="00A678E6" w:rsidRPr="00A678E6" w:rsidTr="00A678E6">
        <w:tc>
          <w:tcPr>
            <w:tcW w:w="0" w:type="auto"/>
            <w:vAlign w:val="center"/>
            <w:hideMark/>
          </w:tcPr>
          <w:p w:rsidR="00A678E6" w:rsidRPr="00A678E6" w:rsidRDefault="00A678E6" w:rsidP="00A678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678E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Место нахождения</w:t>
            </w:r>
          </w:p>
        </w:tc>
        <w:tc>
          <w:tcPr>
            <w:tcW w:w="0" w:type="auto"/>
            <w:vAlign w:val="center"/>
            <w:hideMark/>
          </w:tcPr>
          <w:p w:rsidR="00A678E6" w:rsidRPr="00A678E6" w:rsidRDefault="00A678E6" w:rsidP="00A678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678E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Российская Федерация, 607100, Нижегородская </w:t>
            </w:r>
            <w:proofErr w:type="spellStart"/>
            <w:proofErr w:type="gramStart"/>
            <w:r w:rsidRPr="00A678E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обл</w:t>
            </w:r>
            <w:proofErr w:type="spellEnd"/>
            <w:proofErr w:type="gramEnd"/>
            <w:r w:rsidRPr="00A678E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, Навашино г, ПЛОЩАДЬ ЛЕНИНА, ДОМ 7</w:t>
            </w:r>
          </w:p>
        </w:tc>
      </w:tr>
      <w:tr w:rsidR="00A678E6" w:rsidRPr="00A678E6" w:rsidTr="00A678E6">
        <w:tc>
          <w:tcPr>
            <w:tcW w:w="0" w:type="auto"/>
            <w:vAlign w:val="center"/>
            <w:hideMark/>
          </w:tcPr>
          <w:p w:rsidR="00A678E6" w:rsidRPr="00A678E6" w:rsidRDefault="00A678E6" w:rsidP="00A678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678E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Ответственное должностное лицо</w:t>
            </w:r>
          </w:p>
        </w:tc>
        <w:tc>
          <w:tcPr>
            <w:tcW w:w="0" w:type="auto"/>
            <w:vAlign w:val="center"/>
            <w:hideMark/>
          </w:tcPr>
          <w:p w:rsidR="00A678E6" w:rsidRPr="00A678E6" w:rsidRDefault="00A678E6" w:rsidP="00A678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678E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Брызгалова Наталья Николаевна</w:t>
            </w:r>
          </w:p>
        </w:tc>
      </w:tr>
      <w:tr w:rsidR="00A678E6" w:rsidRPr="00A678E6" w:rsidTr="00A678E6">
        <w:tc>
          <w:tcPr>
            <w:tcW w:w="0" w:type="auto"/>
            <w:vAlign w:val="center"/>
            <w:hideMark/>
          </w:tcPr>
          <w:p w:rsidR="00A678E6" w:rsidRPr="00A678E6" w:rsidRDefault="00A678E6" w:rsidP="00A678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678E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Адрес электронной почты</w:t>
            </w:r>
          </w:p>
        </w:tc>
        <w:tc>
          <w:tcPr>
            <w:tcW w:w="0" w:type="auto"/>
            <w:vAlign w:val="center"/>
            <w:hideMark/>
          </w:tcPr>
          <w:p w:rsidR="00A678E6" w:rsidRPr="00A678E6" w:rsidRDefault="00A678E6" w:rsidP="00A678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spellStart"/>
            <w:r w:rsidRPr="00A678E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fedotova.gek@yandex.ru</w:t>
            </w:r>
            <w:proofErr w:type="spellEnd"/>
          </w:p>
        </w:tc>
      </w:tr>
      <w:tr w:rsidR="00A678E6" w:rsidRPr="00A678E6" w:rsidTr="00A678E6">
        <w:tc>
          <w:tcPr>
            <w:tcW w:w="0" w:type="auto"/>
            <w:vAlign w:val="center"/>
            <w:hideMark/>
          </w:tcPr>
          <w:p w:rsidR="00A678E6" w:rsidRPr="00A678E6" w:rsidRDefault="00A678E6" w:rsidP="00A678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678E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Номер контактного телефона</w:t>
            </w:r>
          </w:p>
        </w:tc>
        <w:tc>
          <w:tcPr>
            <w:tcW w:w="0" w:type="auto"/>
            <w:vAlign w:val="center"/>
            <w:hideMark/>
          </w:tcPr>
          <w:p w:rsidR="00A678E6" w:rsidRPr="00A678E6" w:rsidRDefault="00A678E6" w:rsidP="00A678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678E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+8 (83175) 56449</w:t>
            </w:r>
          </w:p>
        </w:tc>
      </w:tr>
      <w:tr w:rsidR="00A678E6" w:rsidRPr="00A678E6" w:rsidTr="00A678E6">
        <w:tc>
          <w:tcPr>
            <w:tcW w:w="0" w:type="auto"/>
            <w:vAlign w:val="center"/>
            <w:hideMark/>
          </w:tcPr>
          <w:p w:rsidR="00A678E6" w:rsidRPr="00A678E6" w:rsidRDefault="00A678E6" w:rsidP="00A678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678E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Факс</w:t>
            </w:r>
          </w:p>
        </w:tc>
        <w:tc>
          <w:tcPr>
            <w:tcW w:w="0" w:type="auto"/>
            <w:vAlign w:val="center"/>
            <w:hideMark/>
          </w:tcPr>
          <w:p w:rsidR="00A678E6" w:rsidRPr="00A678E6" w:rsidRDefault="00A678E6" w:rsidP="00A678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678E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Информация отсутствует</w:t>
            </w:r>
          </w:p>
        </w:tc>
      </w:tr>
      <w:tr w:rsidR="00A678E6" w:rsidRPr="00A678E6" w:rsidTr="00A678E6">
        <w:tc>
          <w:tcPr>
            <w:tcW w:w="0" w:type="auto"/>
            <w:vAlign w:val="center"/>
            <w:hideMark/>
          </w:tcPr>
          <w:p w:rsidR="00A678E6" w:rsidRPr="00A678E6" w:rsidRDefault="00A678E6" w:rsidP="00A678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678E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Дополнительная информация</w:t>
            </w:r>
          </w:p>
        </w:tc>
        <w:tc>
          <w:tcPr>
            <w:tcW w:w="0" w:type="auto"/>
            <w:vAlign w:val="center"/>
            <w:hideMark/>
          </w:tcPr>
          <w:p w:rsidR="00A678E6" w:rsidRPr="00A678E6" w:rsidRDefault="00A678E6" w:rsidP="00A678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678E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Информация отсутствует</w:t>
            </w:r>
          </w:p>
        </w:tc>
      </w:tr>
      <w:tr w:rsidR="00A678E6" w:rsidRPr="00A678E6" w:rsidTr="00A678E6">
        <w:tc>
          <w:tcPr>
            <w:tcW w:w="0" w:type="auto"/>
            <w:vAlign w:val="center"/>
            <w:hideMark/>
          </w:tcPr>
          <w:p w:rsidR="00A678E6" w:rsidRPr="00A678E6" w:rsidRDefault="00A678E6" w:rsidP="00A678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678E6"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  <w:t>Информация о процедуре закупки</w:t>
            </w:r>
          </w:p>
        </w:tc>
        <w:tc>
          <w:tcPr>
            <w:tcW w:w="0" w:type="auto"/>
            <w:vAlign w:val="center"/>
            <w:hideMark/>
          </w:tcPr>
          <w:p w:rsidR="00A678E6" w:rsidRPr="00A678E6" w:rsidRDefault="00A678E6" w:rsidP="00A678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678E6" w:rsidRPr="00A678E6" w:rsidTr="00A678E6">
        <w:tc>
          <w:tcPr>
            <w:tcW w:w="0" w:type="auto"/>
            <w:vAlign w:val="center"/>
            <w:hideMark/>
          </w:tcPr>
          <w:p w:rsidR="00A678E6" w:rsidRPr="00A678E6" w:rsidRDefault="00A678E6" w:rsidP="00A678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678E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Дата и время окончания срока подачи заявок</w:t>
            </w:r>
          </w:p>
        </w:tc>
        <w:tc>
          <w:tcPr>
            <w:tcW w:w="0" w:type="auto"/>
            <w:vAlign w:val="center"/>
            <w:hideMark/>
          </w:tcPr>
          <w:p w:rsidR="00A678E6" w:rsidRPr="00A678E6" w:rsidRDefault="00A678E6" w:rsidP="00A678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678E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21.11.2022 00:00</w:t>
            </w:r>
          </w:p>
        </w:tc>
      </w:tr>
      <w:tr w:rsidR="00A678E6" w:rsidRPr="00A678E6" w:rsidTr="00A678E6">
        <w:tc>
          <w:tcPr>
            <w:tcW w:w="0" w:type="auto"/>
            <w:vAlign w:val="center"/>
            <w:hideMark/>
          </w:tcPr>
          <w:p w:rsidR="00A678E6" w:rsidRPr="00A678E6" w:rsidRDefault="00A678E6" w:rsidP="00A678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678E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Дата проведения процедуры подачи предложений о цене контракта либо о сумме цен единиц товара, работы, услуги</w:t>
            </w:r>
          </w:p>
        </w:tc>
        <w:tc>
          <w:tcPr>
            <w:tcW w:w="0" w:type="auto"/>
            <w:vAlign w:val="center"/>
            <w:hideMark/>
          </w:tcPr>
          <w:p w:rsidR="00A678E6" w:rsidRPr="00A678E6" w:rsidRDefault="00A678E6" w:rsidP="00A678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678E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21.11.2022</w:t>
            </w:r>
          </w:p>
        </w:tc>
      </w:tr>
      <w:tr w:rsidR="00A678E6" w:rsidRPr="00A678E6" w:rsidTr="00A678E6">
        <w:tc>
          <w:tcPr>
            <w:tcW w:w="0" w:type="auto"/>
            <w:vAlign w:val="center"/>
            <w:hideMark/>
          </w:tcPr>
          <w:p w:rsidR="00A678E6" w:rsidRPr="00A678E6" w:rsidRDefault="00A678E6" w:rsidP="00A678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678E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Дата подведения итогов определения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A678E6" w:rsidRPr="00A678E6" w:rsidRDefault="00A678E6" w:rsidP="00A678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678E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23.11.2022</w:t>
            </w:r>
          </w:p>
        </w:tc>
      </w:tr>
      <w:tr w:rsidR="00A678E6" w:rsidRPr="00A678E6" w:rsidTr="00A678E6">
        <w:tc>
          <w:tcPr>
            <w:tcW w:w="0" w:type="auto"/>
            <w:vAlign w:val="center"/>
            <w:hideMark/>
          </w:tcPr>
          <w:p w:rsidR="00A678E6" w:rsidRPr="00A678E6" w:rsidRDefault="00A678E6" w:rsidP="00A678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678E6"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  <w:t xml:space="preserve">Условия контрактов </w:t>
            </w:r>
          </w:p>
        </w:tc>
        <w:tc>
          <w:tcPr>
            <w:tcW w:w="0" w:type="auto"/>
            <w:vAlign w:val="center"/>
            <w:hideMark/>
          </w:tcPr>
          <w:p w:rsidR="00A678E6" w:rsidRPr="00A678E6" w:rsidRDefault="00A678E6" w:rsidP="00A678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678E6" w:rsidRPr="00A678E6" w:rsidTr="00A678E6">
        <w:tc>
          <w:tcPr>
            <w:tcW w:w="0" w:type="auto"/>
            <w:vAlign w:val="center"/>
            <w:hideMark/>
          </w:tcPr>
          <w:p w:rsidR="00A678E6" w:rsidRPr="00A678E6" w:rsidRDefault="00A678E6" w:rsidP="00A678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678E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Начальная (максимальная) цена контракта</w:t>
            </w:r>
          </w:p>
        </w:tc>
        <w:tc>
          <w:tcPr>
            <w:tcW w:w="0" w:type="auto"/>
            <w:vAlign w:val="center"/>
            <w:hideMark/>
          </w:tcPr>
          <w:p w:rsidR="00A678E6" w:rsidRPr="00A678E6" w:rsidRDefault="00A678E6" w:rsidP="00A678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678E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176212.96 Российский рубль</w:t>
            </w:r>
          </w:p>
        </w:tc>
      </w:tr>
      <w:tr w:rsidR="00A678E6" w:rsidRPr="00A678E6" w:rsidTr="00A678E6">
        <w:tc>
          <w:tcPr>
            <w:tcW w:w="0" w:type="auto"/>
            <w:vAlign w:val="center"/>
            <w:hideMark/>
          </w:tcPr>
          <w:p w:rsidR="00A678E6" w:rsidRPr="00A678E6" w:rsidRDefault="00A678E6" w:rsidP="00A678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678E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Идентификационный код закупки</w:t>
            </w:r>
          </w:p>
        </w:tc>
        <w:tc>
          <w:tcPr>
            <w:tcW w:w="0" w:type="auto"/>
            <w:vAlign w:val="center"/>
            <w:hideMark/>
          </w:tcPr>
          <w:p w:rsidR="00A678E6" w:rsidRPr="00A678E6" w:rsidRDefault="00A678E6" w:rsidP="00A678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678E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223522303464452230100100490060000244</w:t>
            </w:r>
          </w:p>
        </w:tc>
      </w:tr>
      <w:tr w:rsidR="00A678E6" w:rsidRPr="00A678E6" w:rsidTr="00A678E6">
        <w:tc>
          <w:tcPr>
            <w:tcW w:w="0" w:type="auto"/>
            <w:vAlign w:val="center"/>
            <w:hideMark/>
          </w:tcPr>
          <w:p w:rsidR="00A678E6" w:rsidRPr="00A678E6" w:rsidRDefault="00A678E6" w:rsidP="00A678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678E6"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  <w:t>Требования заказчиков</w:t>
            </w:r>
          </w:p>
        </w:tc>
        <w:tc>
          <w:tcPr>
            <w:tcW w:w="0" w:type="auto"/>
            <w:vAlign w:val="center"/>
            <w:hideMark/>
          </w:tcPr>
          <w:p w:rsidR="00A678E6" w:rsidRPr="00A678E6" w:rsidRDefault="00A678E6" w:rsidP="00A678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678E6" w:rsidRPr="00A678E6" w:rsidTr="00A678E6">
        <w:tc>
          <w:tcPr>
            <w:tcW w:w="0" w:type="auto"/>
            <w:vAlign w:val="center"/>
            <w:hideMark/>
          </w:tcPr>
          <w:p w:rsidR="00A678E6" w:rsidRPr="00A678E6" w:rsidRDefault="00A678E6" w:rsidP="00A678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678E6"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  <w:t>1 МУНИЦИПАЛЬНОЕ КАЗЕННОЕ УЧРЕЖДЕНИЕ "УПРАВЛЕНИЕ ДОРОЖНОГО ХОЗЯЙСТВА, БЛАГОУСТРОЙСТВА И ПОЖАРНОЙ БЕЗОПАСНОСТИ" ГОРОДСКОГО ОКРУГА НАВАШИНСКИЙ</w:t>
            </w:r>
          </w:p>
        </w:tc>
        <w:tc>
          <w:tcPr>
            <w:tcW w:w="0" w:type="auto"/>
            <w:vAlign w:val="center"/>
            <w:hideMark/>
          </w:tcPr>
          <w:p w:rsidR="00A678E6" w:rsidRPr="00A678E6" w:rsidRDefault="00A678E6" w:rsidP="00A678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678E6" w:rsidRPr="00A678E6" w:rsidTr="00A678E6">
        <w:tc>
          <w:tcPr>
            <w:tcW w:w="0" w:type="auto"/>
            <w:vAlign w:val="center"/>
            <w:hideMark/>
          </w:tcPr>
          <w:p w:rsidR="00A678E6" w:rsidRPr="00A678E6" w:rsidRDefault="00A678E6" w:rsidP="00A678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678E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Начальная (максимальная) цена контракта</w:t>
            </w:r>
          </w:p>
        </w:tc>
        <w:tc>
          <w:tcPr>
            <w:tcW w:w="0" w:type="auto"/>
            <w:vAlign w:val="center"/>
            <w:hideMark/>
          </w:tcPr>
          <w:p w:rsidR="00A678E6" w:rsidRPr="00A678E6" w:rsidRDefault="00A678E6" w:rsidP="00A678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678E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176212.96 Российский рубль</w:t>
            </w:r>
          </w:p>
        </w:tc>
      </w:tr>
      <w:tr w:rsidR="00A678E6" w:rsidRPr="00A678E6" w:rsidTr="00A678E6">
        <w:tc>
          <w:tcPr>
            <w:tcW w:w="0" w:type="auto"/>
            <w:gridSpan w:val="2"/>
            <w:vAlign w:val="center"/>
            <w:hideMark/>
          </w:tcPr>
          <w:p w:rsidR="00A678E6" w:rsidRPr="00A678E6" w:rsidRDefault="00A678E6" w:rsidP="00A678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678E6"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  <w:t>Информация о сроках исполнения контракта и источниках финансирования</w:t>
            </w:r>
          </w:p>
        </w:tc>
      </w:tr>
      <w:tr w:rsidR="00A678E6" w:rsidRPr="00A678E6" w:rsidTr="00A678E6">
        <w:tc>
          <w:tcPr>
            <w:tcW w:w="0" w:type="auto"/>
            <w:vAlign w:val="center"/>
            <w:hideMark/>
          </w:tcPr>
          <w:p w:rsidR="00A678E6" w:rsidRPr="00A678E6" w:rsidRDefault="00A678E6" w:rsidP="00A678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678E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Дата начала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A678E6" w:rsidRPr="00A678E6" w:rsidRDefault="00A678E6" w:rsidP="00A678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678E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1 календарных дней </w:t>
            </w:r>
            <w:proofErr w:type="gramStart"/>
            <w:r w:rsidRPr="00A678E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 даты заключения</w:t>
            </w:r>
            <w:proofErr w:type="gramEnd"/>
            <w:r w:rsidRPr="00A678E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контракта</w:t>
            </w:r>
          </w:p>
        </w:tc>
      </w:tr>
      <w:tr w:rsidR="00A678E6" w:rsidRPr="00A678E6" w:rsidTr="00A678E6">
        <w:tc>
          <w:tcPr>
            <w:tcW w:w="0" w:type="auto"/>
            <w:vAlign w:val="center"/>
            <w:hideMark/>
          </w:tcPr>
          <w:p w:rsidR="00A678E6" w:rsidRPr="00A678E6" w:rsidRDefault="00A678E6" w:rsidP="00A678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678E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Срок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A678E6" w:rsidRPr="00A678E6" w:rsidRDefault="00A678E6" w:rsidP="00A678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678E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10 календарных дней </w:t>
            </w:r>
            <w:proofErr w:type="gramStart"/>
            <w:r w:rsidRPr="00A678E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 даты начала</w:t>
            </w:r>
            <w:proofErr w:type="gramEnd"/>
            <w:r w:rsidRPr="00A678E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исполнения контракта</w:t>
            </w:r>
          </w:p>
        </w:tc>
      </w:tr>
      <w:tr w:rsidR="00A678E6" w:rsidRPr="00A678E6" w:rsidTr="00A678E6">
        <w:tc>
          <w:tcPr>
            <w:tcW w:w="0" w:type="auto"/>
            <w:vAlign w:val="center"/>
            <w:hideMark/>
          </w:tcPr>
          <w:p w:rsidR="00A678E6" w:rsidRPr="00A678E6" w:rsidRDefault="00A678E6" w:rsidP="00A678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678E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Закупка за счет бюджетных средств</w:t>
            </w:r>
          </w:p>
        </w:tc>
        <w:tc>
          <w:tcPr>
            <w:tcW w:w="0" w:type="auto"/>
            <w:vAlign w:val="center"/>
            <w:hideMark/>
          </w:tcPr>
          <w:p w:rsidR="00A678E6" w:rsidRPr="00A678E6" w:rsidRDefault="00A678E6" w:rsidP="00A678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678E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Да</w:t>
            </w:r>
          </w:p>
        </w:tc>
      </w:tr>
      <w:tr w:rsidR="00A678E6" w:rsidRPr="00A678E6" w:rsidTr="00A678E6">
        <w:tc>
          <w:tcPr>
            <w:tcW w:w="0" w:type="auto"/>
            <w:vAlign w:val="center"/>
            <w:hideMark/>
          </w:tcPr>
          <w:p w:rsidR="00A678E6" w:rsidRPr="00A678E6" w:rsidRDefault="00A678E6" w:rsidP="00A678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678E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Наименование бюджета</w:t>
            </w:r>
          </w:p>
        </w:tc>
        <w:tc>
          <w:tcPr>
            <w:tcW w:w="0" w:type="auto"/>
            <w:vAlign w:val="center"/>
            <w:hideMark/>
          </w:tcPr>
          <w:p w:rsidR="00A678E6" w:rsidRPr="00A678E6" w:rsidRDefault="00A678E6" w:rsidP="00A678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678E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Бюджет городского округа Навашинский Нижегородской области</w:t>
            </w:r>
          </w:p>
        </w:tc>
      </w:tr>
      <w:tr w:rsidR="00A678E6" w:rsidRPr="00A678E6" w:rsidTr="00A678E6">
        <w:tc>
          <w:tcPr>
            <w:tcW w:w="0" w:type="auto"/>
            <w:vAlign w:val="center"/>
            <w:hideMark/>
          </w:tcPr>
          <w:p w:rsidR="00A678E6" w:rsidRPr="00A678E6" w:rsidRDefault="00A678E6" w:rsidP="00A678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678E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Вид бюджета</w:t>
            </w:r>
          </w:p>
        </w:tc>
        <w:tc>
          <w:tcPr>
            <w:tcW w:w="0" w:type="auto"/>
            <w:vAlign w:val="center"/>
            <w:hideMark/>
          </w:tcPr>
          <w:p w:rsidR="00A678E6" w:rsidRPr="00A678E6" w:rsidRDefault="00A678E6" w:rsidP="00A678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678E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Местный бюджет</w:t>
            </w:r>
          </w:p>
        </w:tc>
      </w:tr>
      <w:tr w:rsidR="00A678E6" w:rsidRPr="00A678E6" w:rsidTr="00A678E6">
        <w:tc>
          <w:tcPr>
            <w:tcW w:w="0" w:type="auto"/>
            <w:vAlign w:val="center"/>
            <w:hideMark/>
          </w:tcPr>
          <w:p w:rsidR="00A678E6" w:rsidRPr="00A678E6" w:rsidRDefault="00A678E6" w:rsidP="00A678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678E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Код территории </w:t>
            </w:r>
            <w:proofErr w:type="gramStart"/>
            <w:r w:rsidRPr="00A678E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муниципального</w:t>
            </w:r>
            <w:proofErr w:type="gramEnd"/>
            <w:r w:rsidRPr="00A678E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образования</w:t>
            </w:r>
          </w:p>
        </w:tc>
        <w:tc>
          <w:tcPr>
            <w:tcW w:w="0" w:type="auto"/>
            <w:vAlign w:val="center"/>
            <w:hideMark/>
          </w:tcPr>
          <w:p w:rsidR="00A678E6" w:rsidRPr="00A678E6" w:rsidRDefault="00A678E6" w:rsidP="00A678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678E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22730000: Муниципальные образования Нижегородской области / Городские округа Нижегородской области / Навашинский</w:t>
            </w:r>
          </w:p>
        </w:tc>
      </w:tr>
      <w:tr w:rsidR="00A678E6" w:rsidRPr="00A678E6" w:rsidTr="00A678E6">
        <w:tc>
          <w:tcPr>
            <w:tcW w:w="0" w:type="auto"/>
            <w:vAlign w:val="center"/>
            <w:hideMark/>
          </w:tcPr>
          <w:p w:rsidR="00A678E6" w:rsidRPr="00A678E6" w:rsidRDefault="00A678E6" w:rsidP="00A678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678E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Закупка за счет собственных средств организации</w:t>
            </w:r>
          </w:p>
        </w:tc>
        <w:tc>
          <w:tcPr>
            <w:tcW w:w="0" w:type="auto"/>
            <w:vAlign w:val="center"/>
            <w:hideMark/>
          </w:tcPr>
          <w:p w:rsidR="00A678E6" w:rsidRPr="00A678E6" w:rsidRDefault="00A678E6" w:rsidP="00A678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678E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Нет</w:t>
            </w:r>
          </w:p>
        </w:tc>
      </w:tr>
      <w:tr w:rsidR="00A678E6" w:rsidRPr="00A678E6" w:rsidTr="00A678E6">
        <w:tc>
          <w:tcPr>
            <w:tcW w:w="0" w:type="auto"/>
            <w:vAlign w:val="center"/>
            <w:hideMark/>
          </w:tcPr>
          <w:p w:rsidR="00A678E6" w:rsidRPr="00A678E6" w:rsidRDefault="00A678E6" w:rsidP="00A678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678E6"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  <w:t>Финансовое обеспечение закупки</w:t>
            </w:r>
          </w:p>
        </w:tc>
        <w:tc>
          <w:tcPr>
            <w:tcW w:w="0" w:type="auto"/>
            <w:vAlign w:val="center"/>
            <w:hideMark/>
          </w:tcPr>
          <w:p w:rsidR="00A678E6" w:rsidRPr="00A678E6" w:rsidRDefault="00A678E6" w:rsidP="00A678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678E6" w:rsidRPr="00A678E6" w:rsidTr="00A678E6">
        <w:tc>
          <w:tcPr>
            <w:tcW w:w="0" w:type="auto"/>
            <w:gridSpan w:val="2"/>
            <w:vAlign w:val="center"/>
            <w:hideMark/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087"/>
              <w:gridCol w:w="2056"/>
              <w:gridCol w:w="2056"/>
              <w:gridCol w:w="2056"/>
              <w:gridCol w:w="3201"/>
            </w:tblGrid>
            <w:tr w:rsidR="00A678E6" w:rsidRPr="00A678E6" w:rsidTr="00A678E6">
              <w:tc>
                <w:tcPr>
                  <w:tcW w:w="0" w:type="auto"/>
                  <w:vAlign w:val="center"/>
                  <w:hideMark/>
                </w:tcPr>
                <w:p w:rsidR="00A678E6" w:rsidRPr="00A678E6" w:rsidRDefault="00A678E6" w:rsidP="00A678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A678E6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Всего: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678E6" w:rsidRPr="00A678E6" w:rsidRDefault="00A678E6" w:rsidP="00A678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A678E6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Оплата за 2022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678E6" w:rsidRPr="00A678E6" w:rsidRDefault="00A678E6" w:rsidP="00A678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A678E6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Оплата за 2023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678E6" w:rsidRPr="00A678E6" w:rsidRDefault="00A678E6" w:rsidP="00A678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A678E6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Оплата за 2024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678E6" w:rsidRPr="00A678E6" w:rsidRDefault="00A678E6" w:rsidP="00A678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A678E6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Сумма на последующие годы </w:t>
                  </w:r>
                </w:p>
              </w:tc>
            </w:tr>
            <w:tr w:rsidR="00A678E6" w:rsidRPr="00A678E6" w:rsidTr="00A678E6">
              <w:tc>
                <w:tcPr>
                  <w:tcW w:w="0" w:type="auto"/>
                  <w:vAlign w:val="center"/>
                  <w:hideMark/>
                </w:tcPr>
                <w:p w:rsidR="00A678E6" w:rsidRPr="00A678E6" w:rsidRDefault="00A678E6" w:rsidP="00A678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A678E6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176212.96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678E6" w:rsidRPr="00A678E6" w:rsidRDefault="00A678E6" w:rsidP="00A678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A678E6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176212.96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678E6" w:rsidRPr="00A678E6" w:rsidRDefault="00A678E6" w:rsidP="00A678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A678E6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678E6" w:rsidRPr="00A678E6" w:rsidRDefault="00A678E6" w:rsidP="00A678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A678E6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678E6" w:rsidRPr="00A678E6" w:rsidRDefault="00A678E6" w:rsidP="00A678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A678E6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0.00</w:t>
                  </w:r>
                </w:p>
              </w:tc>
            </w:tr>
          </w:tbl>
          <w:p w:rsidR="00A678E6" w:rsidRPr="00A678E6" w:rsidRDefault="00A678E6" w:rsidP="00A678E6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A678E6" w:rsidRPr="00A678E6" w:rsidTr="00A678E6">
        <w:tc>
          <w:tcPr>
            <w:tcW w:w="0" w:type="auto"/>
            <w:vAlign w:val="center"/>
            <w:hideMark/>
          </w:tcPr>
          <w:p w:rsidR="00A678E6" w:rsidRPr="00A678E6" w:rsidRDefault="00A678E6" w:rsidP="00A678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678E6"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  <w:t>Этапы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A678E6" w:rsidRPr="00A678E6" w:rsidRDefault="00A678E6" w:rsidP="00A678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678E6" w:rsidRPr="00A678E6" w:rsidTr="00A678E6">
        <w:tc>
          <w:tcPr>
            <w:tcW w:w="0" w:type="auto"/>
            <w:gridSpan w:val="2"/>
            <w:vAlign w:val="center"/>
            <w:hideMark/>
          </w:tcPr>
          <w:p w:rsidR="00A678E6" w:rsidRPr="00A678E6" w:rsidRDefault="00A678E6" w:rsidP="00A678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678E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Контракт не разделен на этапы исполнения контракта</w:t>
            </w:r>
          </w:p>
        </w:tc>
      </w:tr>
      <w:tr w:rsidR="00A678E6" w:rsidRPr="00A678E6" w:rsidTr="00A678E6">
        <w:tc>
          <w:tcPr>
            <w:tcW w:w="0" w:type="auto"/>
            <w:vAlign w:val="center"/>
            <w:hideMark/>
          </w:tcPr>
          <w:p w:rsidR="00A678E6" w:rsidRPr="00A678E6" w:rsidRDefault="00A678E6" w:rsidP="00A678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678E6"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  <w:t>Финансирование за счет бюджетных средств</w:t>
            </w:r>
          </w:p>
        </w:tc>
        <w:tc>
          <w:tcPr>
            <w:tcW w:w="0" w:type="auto"/>
            <w:vAlign w:val="center"/>
            <w:hideMark/>
          </w:tcPr>
          <w:p w:rsidR="00A678E6" w:rsidRPr="00A678E6" w:rsidRDefault="00A678E6" w:rsidP="00A678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678E6" w:rsidRPr="00A678E6" w:rsidTr="00A678E6">
        <w:tc>
          <w:tcPr>
            <w:tcW w:w="0" w:type="auto"/>
            <w:gridSpan w:val="2"/>
            <w:vAlign w:val="center"/>
            <w:hideMark/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181"/>
              <w:gridCol w:w="1568"/>
              <w:gridCol w:w="1569"/>
              <w:gridCol w:w="1569"/>
              <w:gridCol w:w="1569"/>
            </w:tblGrid>
            <w:tr w:rsidR="00A678E6" w:rsidRPr="00A678E6" w:rsidTr="00A678E6">
              <w:tc>
                <w:tcPr>
                  <w:tcW w:w="2000" w:type="pct"/>
                  <w:vMerge w:val="restart"/>
                  <w:vAlign w:val="center"/>
                  <w:hideMark/>
                </w:tcPr>
                <w:p w:rsidR="00A678E6" w:rsidRPr="00A678E6" w:rsidRDefault="00A678E6" w:rsidP="00A678E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1"/>
                      <w:szCs w:val="21"/>
                      <w:lang w:eastAsia="ru-RU"/>
                    </w:rPr>
                  </w:pPr>
                  <w:r w:rsidRPr="00A678E6">
                    <w:rPr>
                      <w:rFonts w:ascii="Times New Roman" w:eastAsia="Times New Roman" w:hAnsi="Times New Roman" w:cs="Times New Roman"/>
                      <w:bCs/>
                      <w:sz w:val="21"/>
                      <w:szCs w:val="21"/>
                      <w:lang w:eastAsia="ru-RU"/>
                    </w:rPr>
                    <w:lastRenderedPageBreak/>
                    <w:t>Код бюджетной классификации Российской Федерации</w:t>
                  </w:r>
                </w:p>
              </w:tc>
              <w:tc>
                <w:tcPr>
                  <w:tcW w:w="0" w:type="auto"/>
                  <w:gridSpan w:val="4"/>
                  <w:vAlign w:val="center"/>
                  <w:hideMark/>
                </w:tcPr>
                <w:p w:rsidR="00A678E6" w:rsidRPr="00A678E6" w:rsidRDefault="00A678E6" w:rsidP="00A678E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1"/>
                      <w:szCs w:val="21"/>
                      <w:lang w:eastAsia="ru-RU"/>
                    </w:rPr>
                  </w:pPr>
                  <w:r w:rsidRPr="00A678E6">
                    <w:rPr>
                      <w:rFonts w:ascii="Times New Roman" w:eastAsia="Times New Roman" w:hAnsi="Times New Roman" w:cs="Times New Roman"/>
                      <w:bCs/>
                      <w:sz w:val="21"/>
                      <w:szCs w:val="21"/>
                      <w:lang w:eastAsia="ru-RU"/>
                    </w:rPr>
                    <w:t>Сумма контракта (в валюте контракта)</w:t>
                  </w:r>
                </w:p>
              </w:tc>
            </w:tr>
            <w:tr w:rsidR="00A678E6" w:rsidRPr="00A678E6" w:rsidTr="00A678E6">
              <w:tc>
                <w:tcPr>
                  <w:tcW w:w="0" w:type="auto"/>
                  <w:vMerge/>
                  <w:vAlign w:val="center"/>
                  <w:hideMark/>
                </w:tcPr>
                <w:p w:rsidR="00A678E6" w:rsidRPr="00A678E6" w:rsidRDefault="00A678E6" w:rsidP="00A678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A678E6" w:rsidRPr="00A678E6" w:rsidRDefault="00A678E6" w:rsidP="00A678E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1"/>
                      <w:szCs w:val="21"/>
                      <w:lang w:eastAsia="ru-RU"/>
                    </w:rPr>
                  </w:pPr>
                  <w:r w:rsidRPr="00A678E6">
                    <w:rPr>
                      <w:rFonts w:ascii="Times New Roman" w:eastAsia="Times New Roman" w:hAnsi="Times New Roman" w:cs="Times New Roman"/>
                      <w:bCs/>
                      <w:sz w:val="21"/>
                      <w:szCs w:val="21"/>
                      <w:lang w:eastAsia="ru-RU"/>
                    </w:rPr>
                    <w:t xml:space="preserve">на 2022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678E6" w:rsidRPr="00A678E6" w:rsidRDefault="00A678E6" w:rsidP="00A678E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1"/>
                      <w:szCs w:val="21"/>
                      <w:lang w:eastAsia="ru-RU"/>
                    </w:rPr>
                  </w:pPr>
                  <w:r w:rsidRPr="00A678E6">
                    <w:rPr>
                      <w:rFonts w:ascii="Times New Roman" w:eastAsia="Times New Roman" w:hAnsi="Times New Roman" w:cs="Times New Roman"/>
                      <w:bCs/>
                      <w:sz w:val="21"/>
                      <w:szCs w:val="21"/>
                      <w:lang w:eastAsia="ru-RU"/>
                    </w:rPr>
                    <w:t xml:space="preserve">на 2023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678E6" w:rsidRPr="00A678E6" w:rsidRDefault="00A678E6" w:rsidP="00A678E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1"/>
                      <w:szCs w:val="21"/>
                      <w:lang w:eastAsia="ru-RU"/>
                    </w:rPr>
                  </w:pPr>
                  <w:r w:rsidRPr="00A678E6">
                    <w:rPr>
                      <w:rFonts w:ascii="Times New Roman" w:eastAsia="Times New Roman" w:hAnsi="Times New Roman" w:cs="Times New Roman"/>
                      <w:bCs/>
                      <w:sz w:val="21"/>
                      <w:szCs w:val="21"/>
                      <w:lang w:eastAsia="ru-RU"/>
                    </w:rPr>
                    <w:t xml:space="preserve">на 2024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678E6" w:rsidRPr="00A678E6" w:rsidRDefault="00A678E6" w:rsidP="00A678E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1"/>
                      <w:szCs w:val="21"/>
                      <w:lang w:eastAsia="ru-RU"/>
                    </w:rPr>
                  </w:pPr>
                  <w:r w:rsidRPr="00A678E6">
                    <w:rPr>
                      <w:rFonts w:ascii="Times New Roman" w:eastAsia="Times New Roman" w:hAnsi="Times New Roman" w:cs="Times New Roman"/>
                      <w:bCs/>
                      <w:sz w:val="21"/>
                      <w:szCs w:val="21"/>
                      <w:lang w:eastAsia="ru-RU"/>
                    </w:rPr>
                    <w:t xml:space="preserve">на 2025 год </w:t>
                  </w:r>
                </w:p>
              </w:tc>
            </w:tr>
            <w:tr w:rsidR="00A678E6" w:rsidRPr="00A678E6" w:rsidTr="00A678E6">
              <w:tc>
                <w:tcPr>
                  <w:tcW w:w="0" w:type="auto"/>
                  <w:vAlign w:val="center"/>
                  <w:hideMark/>
                </w:tcPr>
                <w:p w:rsidR="00A678E6" w:rsidRPr="00A678E6" w:rsidRDefault="00A678E6" w:rsidP="00A678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A678E6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13005031200120200244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678E6" w:rsidRPr="00A678E6" w:rsidRDefault="00A678E6" w:rsidP="00A678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A678E6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176212.96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678E6" w:rsidRPr="00A678E6" w:rsidRDefault="00A678E6" w:rsidP="00A678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A678E6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678E6" w:rsidRPr="00A678E6" w:rsidRDefault="00A678E6" w:rsidP="00A678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A678E6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678E6" w:rsidRPr="00A678E6" w:rsidRDefault="00A678E6" w:rsidP="00A678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A678E6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0.00</w:t>
                  </w:r>
                </w:p>
              </w:tc>
            </w:tr>
            <w:tr w:rsidR="00A678E6" w:rsidRPr="00A678E6" w:rsidTr="00A678E6">
              <w:tc>
                <w:tcPr>
                  <w:tcW w:w="0" w:type="auto"/>
                  <w:vAlign w:val="center"/>
                  <w:hideMark/>
                </w:tcPr>
                <w:p w:rsidR="00A678E6" w:rsidRPr="00A678E6" w:rsidRDefault="00A678E6" w:rsidP="00A678E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A678E6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Итого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678E6" w:rsidRPr="00A678E6" w:rsidRDefault="00A678E6" w:rsidP="00A678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A678E6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176212.96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678E6" w:rsidRPr="00A678E6" w:rsidRDefault="00A678E6" w:rsidP="00A678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A678E6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678E6" w:rsidRPr="00A678E6" w:rsidRDefault="00A678E6" w:rsidP="00A678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A678E6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678E6" w:rsidRPr="00A678E6" w:rsidRDefault="00A678E6" w:rsidP="00A678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A678E6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0.00</w:t>
                  </w:r>
                </w:p>
              </w:tc>
            </w:tr>
          </w:tbl>
          <w:p w:rsidR="00A678E6" w:rsidRPr="00A678E6" w:rsidRDefault="00A678E6" w:rsidP="00A678E6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A678E6" w:rsidRPr="00A678E6" w:rsidTr="00A678E6">
        <w:tc>
          <w:tcPr>
            <w:tcW w:w="0" w:type="auto"/>
            <w:vAlign w:val="center"/>
            <w:hideMark/>
          </w:tcPr>
          <w:p w:rsidR="00A678E6" w:rsidRPr="00A678E6" w:rsidRDefault="00A678E6" w:rsidP="00A678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678E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Место поставки товара, выполнения работы или оказания услуги</w:t>
            </w:r>
          </w:p>
        </w:tc>
        <w:tc>
          <w:tcPr>
            <w:tcW w:w="0" w:type="auto"/>
            <w:vAlign w:val="center"/>
            <w:hideMark/>
          </w:tcPr>
          <w:p w:rsidR="00A678E6" w:rsidRPr="00A678E6" w:rsidRDefault="00A678E6" w:rsidP="00A678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678E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607100 Г НАВАШИНО </w:t>
            </w:r>
            <w:proofErr w:type="spellStart"/>
            <w:proofErr w:type="gramStart"/>
            <w:r w:rsidRPr="00A678E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УЛ</w:t>
            </w:r>
            <w:proofErr w:type="spellEnd"/>
            <w:proofErr w:type="gramEnd"/>
            <w:r w:rsidRPr="00A678E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ТЕРЕШКИНА Д 4</w:t>
            </w:r>
          </w:p>
        </w:tc>
      </w:tr>
      <w:tr w:rsidR="00A678E6" w:rsidRPr="00A678E6" w:rsidTr="00A678E6">
        <w:tc>
          <w:tcPr>
            <w:tcW w:w="0" w:type="auto"/>
            <w:vAlign w:val="center"/>
            <w:hideMark/>
          </w:tcPr>
          <w:p w:rsidR="00A678E6" w:rsidRPr="00A678E6" w:rsidRDefault="00A678E6" w:rsidP="00A678E6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678E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Предусмотрена возможность одностороннего отказа от исполнения контракта в соответствии со ст. 95 Закона № 44-ФЗ </w:t>
            </w:r>
          </w:p>
        </w:tc>
        <w:tc>
          <w:tcPr>
            <w:tcW w:w="0" w:type="auto"/>
            <w:vAlign w:val="center"/>
            <w:hideMark/>
          </w:tcPr>
          <w:p w:rsidR="00A678E6" w:rsidRPr="00A678E6" w:rsidRDefault="00A678E6" w:rsidP="00A678E6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678E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Да</w:t>
            </w:r>
          </w:p>
        </w:tc>
      </w:tr>
      <w:tr w:rsidR="00A678E6" w:rsidRPr="00A678E6" w:rsidTr="00A678E6">
        <w:tc>
          <w:tcPr>
            <w:tcW w:w="0" w:type="auto"/>
            <w:vAlign w:val="center"/>
            <w:hideMark/>
          </w:tcPr>
          <w:p w:rsidR="00A678E6" w:rsidRPr="00A678E6" w:rsidRDefault="00A678E6" w:rsidP="00A678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678E6"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  <w:t>Обеспечение заявки</w:t>
            </w:r>
          </w:p>
        </w:tc>
        <w:tc>
          <w:tcPr>
            <w:tcW w:w="0" w:type="auto"/>
            <w:vAlign w:val="center"/>
            <w:hideMark/>
          </w:tcPr>
          <w:p w:rsidR="00A678E6" w:rsidRPr="00A678E6" w:rsidRDefault="00A678E6" w:rsidP="00A678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678E6" w:rsidRPr="00A678E6" w:rsidTr="00A678E6">
        <w:tc>
          <w:tcPr>
            <w:tcW w:w="0" w:type="auto"/>
            <w:vAlign w:val="center"/>
            <w:hideMark/>
          </w:tcPr>
          <w:p w:rsidR="00A678E6" w:rsidRPr="00A678E6" w:rsidRDefault="00A678E6" w:rsidP="00A678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678E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Обеспечение заявок не требуется</w:t>
            </w:r>
          </w:p>
        </w:tc>
        <w:tc>
          <w:tcPr>
            <w:tcW w:w="0" w:type="auto"/>
            <w:vAlign w:val="center"/>
            <w:hideMark/>
          </w:tcPr>
          <w:p w:rsidR="00A678E6" w:rsidRPr="00A678E6" w:rsidRDefault="00A678E6" w:rsidP="00A678E6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A678E6" w:rsidRPr="00A678E6" w:rsidTr="00A678E6">
        <w:tc>
          <w:tcPr>
            <w:tcW w:w="0" w:type="auto"/>
            <w:vAlign w:val="center"/>
            <w:hideMark/>
          </w:tcPr>
          <w:p w:rsidR="00A678E6" w:rsidRPr="00A678E6" w:rsidRDefault="00A678E6" w:rsidP="00A678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678E6"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  <w:t>Обеспечение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A678E6" w:rsidRPr="00A678E6" w:rsidRDefault="00A678E6" w:rsidP="00A678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678E6" w:rsidRPr="00A678E6" w:rsidTr="00A678E6">
        <w:tc>
          <w:tcPr>
            <w:tcW w:w="0" w:type="auto"/>
            <w:vAlign w:val="center"/>
            <w:hideMark/>
          </w:tcPr>
          <w:p w:rsidR="00A678E6" w:rsidRPr="00A678E6" w:rsidRDefault="00A678E6" w:rsidP="00A678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678E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Требуется обеспечение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A678E6" w:rsidRPr="00A678E6" w:rsidRDefault="00A678E6" w:rsidP="00A678E6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A678E6" w:rsidRPr="00A678E6" w:rsidTr="00A678E6">
        <w:tc>
          <w:tcPr>
            <w:tcW w:w="0" w:type="auto"/>
            <w:vAlign w:val="center"/>
            <w:hideMark/>
          </w:tcPr>
          <w:p w:rsidR="00A678E6" w:rsidRPr="00A678E6" w:rsidRDefault="00A678E6" w:rsidP="00A678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678E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Размер обеспечения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A678E6" w:rsidRPr="00A678E6" w:rsidRDefault="00A678E6" w:rsidP="00A678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678E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5.00%</w:t>
            </w:r>
          </w:p>
        </w:tc>
      </w:tr>
      <w:tr w:rsidR="00A678E6" w:rsidRPr="00A678E6" w:rsidTr="00A678E6">
        <w:tc>
          <w:tcPr>
            <w:tcW w:w="0" w:type="auto"/>
            <w:vAlign w:val="center"/>
            <w:hideMark/>
          </w:tcPr>
          <w:p w:rsidR="00A678E6" w:rsidRPr="00A678E6" w:rsidRDefault="00A678E6" w:rsidP="00A678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678E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Порядок обеспечения исполнения контракта, требования к обеспечению</w:t>
            </w:r>
          </w:p>
        </w:tc>
        <w:tc>
          <w:tcPr>
            <w:tcW w:w="0" w:type="auto"/>
            <w:vAlign w:val="center"/>
            <w:hideMark/>
          </w:tcPr>
          <w:p w:rsidR="00A678E6" w:rsidRPr="00A678E6" w:rsidRDefault="00A678E6" w:rsidP="00A678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678E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В соответствии с </w:t>
            </w:r>
            <w:proofErr w:type="spellStart"/>
            <w:r w:rsidRPr="00A678E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п.14.1</w:t>
            </w:r>
            <w:proofErr w:type="spellEnd"/>
            <w:r w:rsidRPr="00A678E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Раздела 2 извещения</w:t>
            </w:r>
          </w:p>
        </w:tc>
      </w:tr>
      <w:tr w:rsidR="00A678E6" w:rsidRPr="00A678E6" w:rsidTr="00A678E6">
        <w:tc>
          <w:tcPr>
            <w:tcW w:w="0" w:type="auto"/>
            <w:vAlign w:val="center"/>
            <w:hideMark/>
          </w:tcPr>
          <w:p w:rsidR="00A678E6" w:rsidRPr="00A678E6" w:rsidRDefault="00A678E6" w:rsidP="00A678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678E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Платежные реквизиты</w:t>
            </w:r>
          </w:p>
        </w:tc>
        <w:tc>
          <w:tcPr>
            <w:tcW w:w="0" w:type="auto"/>
            <w:vAlign w:val="center"/>
            <w:hideMark/>
          </w:tcPr>
          <w:p w:rsidR="00A678E6" w:rsidRPr="00A678E6" w:rsidRDefault="00A678E6" w:rsidP="00A678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678E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"Номер расчётного счёта" 03232643227300003200</w:t>
            </w:r>
          </w:p>
          <w:p w:rsidR="00A678E6" w:rsidRPr="00A678E6" w:rsidRDefault="00A678E6" w:rsidP="00A678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678E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"Номер лицевого счёта" </w:t>
            </w:r>
            <w:proofErr w:type="spellStart"/>
            <w:r w:rsidRPr="00A678E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05323D11560</w:t>
            </w:r>
            <w:proofErr w:type="spellEnd"/>
          </w:p>
          <w:p w:rsidR="00A678E6" w:rsidRPr="00A678E6" w:rsidRDefault="00A678E6" w:rsidP="00A678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678E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"</w:t>
            </w:r>
            <w:proofErr w:type="spellStart"/>
            <w:r w:rsidRPr="00A678E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БИК</w:t>
            </w:r>
            <w:proofErr w:type="spellEnd"/>
            <w:r w:rsidRPr="00A678E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" 012202102</w:t>
            </w:r>
          </w:p>
          <w:p w:rsidR="00A678E6" w:rsidRPr="00A678E6" w:rsidRDefault="00A678E6" w:rsidP="00A678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678E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"Наименование кредитной организации" ВОЛГО-ВЯТСКОЕ </w:t>
            </w:r>
            <w:proofErr w:type="spellStart"/>
            <w:r w:rsidRPr="00A678E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ГУ</w:t>
            </w:r>
            <w:proofErr w:type="spellEnd"/>
            <w:r w:rsidRPr="00A678E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БАНКА РОССИИ//</w:t>
            </w:r>
            <w:proofErr w:type="spellStart"/>
            <w:r w:rsidRPr="00A678E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УФК</w:t>
            </w:r>
            <w:proofErr w:type="spellEnd"/>
            <w:r w:rsidRPr="00A678E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по Нижегородской области, г Нижний Новгород</w:t>
            </w:r>
          </w:p>
          <w:p w:rsidR="00A678E6" w:rsidRPr="00A678E6" w:rsidRDefault="00A678E6" w:rsidP="00A678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678E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"Номер корреспондентского счета" 40102810745370000024</w:t>
            </w:r>
          </w:p>
        </w:tc>
      </w:tr>
      <w:tr w:rsidR="00A678E6" w:rsidRPr="00A678E6" w:rsidTr="00A678E6">
        <w:tc>
          <w:tcPr>
            <w:tcW w:w="0" w:type="auto"/>
            <w:gridSpan w:val="2"/>
            <w:vAlign w:val="center"/>
            <w:hideMark/>
          </w:tcPr>
          <w:p w:rsidR="00A678E6" w:rsidRPr="00A678E6" w:rsidRDefault="00A678E6" w:rsidP="00A678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678E6"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  <w:t>Требования к гарантии качества товара, работы, услуги</w:t>
            </w:r>
          </w:p>
        </w:tc>
      </w:tr>
      <w:tr w:rsidR="00A678E6" w:rsidRPr="00A678E6" w:rsidTr="00A678E6">
        <w:tc>
          <w:tcPr>
            <w:tcW w:w="0" w:type="auto"/>
            <w:vAlign w:val="center"/>
            <w:hideMark/>
          </w:tcPr>
          <w:p w:rsidR="00A678E6" w:rsidRPr="00A678E6" w:rsidRDefault="00A678E6" w:rsidP="00A678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678E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Требуется гарантия качества товара, работы, услуги</w:t>
            </w:r>
          </w:p>
        </w:tc>
        <w:tc>
          <w:tcPr>
            <w:tcW w:w="0" w:type="auto"/>
            <w:vAlign w:val="center"/>
            <w:hideMark/>
          </w:tcPr>
          <w:p w:rsidR="00A678E6" w:rsidRPr="00A678E6" w:rsidRDefault="00A678E6" w:rsidP="00A678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678E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Да</w:t>
            </w:r>
          </w:p>
        </w:tc>
      </w:tr>
      <w:tr w:rsidR="00A678E6" w:rsidRPr="00A678E6" w:rsidTr="00A678E6">
        <w:tc>
          <w:tcPr>
            <w:tcW w:w="0" w:type="auto"/>
            <w:vAlign w:val="center"/>
            <w:hideMark/>
          </w:tcPr>
          <w:p w:rsidR="00A678E6" w:rsidRPr="00A678E6" w:rsidRDefault="00A678E6" w:rsidP="00A678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678E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Информация о требованиях к гарантийному обслуживанию товара</w:t>
            </w:r>
          </w:p>
        </w:tc>
        <w:tc>
          <w:tcPr>
            <w:tcW w:w="0" w:type="auto"/>
            <w:vAlign w:val="center"/>
            <w:hideMark/>
          </w:tcPr>
          <w:p w:rsidR="00A678E6" w:rsidRPr="00A678E6" w:rsidRDefault="00A678E6" w:rsidP="00A678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678E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В случае необходимости перемещение вышедшего из строя Товара в гарантийных случаях осуществляется Поставщиком в обоих направлениях (от Заказчика и обратно). При обнаружении в течение гарантийного срока недостатков, дефектов в Товаре Заказчик в течение 2 (двух) рабочих дней с момента обнаружения вышеназванных недостатков, сообщает (письменно или по факсу) об этом Поставщику. Поставщик обязан в срок не более 10 (десяти) календарных дней с момента получения сообщения собственными силами и средствами устранить обнаруженные недостатки, либо произвести замену дефектного Товара или его частей.</w:t>
            </w:r>
          </w:p>
        </w:tc>
      </w:tr>
      <w:tr w:rsidR="00A678E6" w:rsidRPr="00A678E6" w:rsidTr="00A678E6">
        <w:tc>
          <w:tcPr>
            <w:tcW w:w="0" w:type="auto"/>
            <w:vAlign w:val="center"/>
            <w:hideMark/>
          </w:tcPr>
          <w:p w:rsidR="00A678E6" w:rsidRPr="00A678E6" w:rsidRDefault="00A678E6" w:rsidP="00A678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678E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Требования к гарантии производителя товара</w:t>
            </w:r>
          </w:p>
        </w:tc>
        <w:tc>
          <w:tcPr>
            <w:tcW w:w="0" w:type="auto"/>
            <w:vAlign w:val="center"/>
            <w:hideMark/>
          </w:tcPr>
          <w:p w:rsidR="00A678E6" w:rsidRPr="00A678E6" w:rsidRDefault="00A678E6" w:rsidP="00A678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678E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Гарантийный срок на товар должен соответствовать гарантийным требованиям, предъявляемым к такому виду товарам, и должен подтверждаться документами от Производителя.</w:t>
            </w:r>
          </w:p>
        </w:tc>
      </w:tr>
      <w:tr w:rsidR="00A678E6" w:rsidRPr="00A678E6" w:rsidTr="00A678E6">
        <w:tc>
          <w:tcPr>
            <w:tcW w:w="0" w:type="auto"/>
            <w:vAlign w:val="center"/>
            <w:hideMark/>
          </w:tcPr>
          <w:p w:rsidR="00A678E6" w:rsidRPr="00A678E6" w:rsidRDefault="00A678E6" w:rsidP="00A678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678E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Срок, на который предоставляется гарантия и (или) требования к объему предоставления гарантий качества товара, работы, услуги</w:t>
            </w:r>
          </w:p>
        </w:tc>
        <w:tc>
          <w:tcPr>
            <w:tcW w:w="0" w:type="auto"/>
            <w:vAlign w:val="center"/>
            <w:hideMark/>
          </w:tcPr>
          <w:p w:rsidR="00A678E6" w:rsidRPr="00A678E6" w:rsidRDefault="00A678E6" w:rsidP="00A678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678E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Срок предоставления гарантии качества поставщика на товар должен составлять не менее 24-х месяцев </w:t>
            </w:r>
            <w:proofErr w:type="gramStart"/>
            <w:r w:rsidRPr="00A678E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 даты поставки</w:t>
            </w:r>
            <w:proofErr w:type="gramEnd"/>
            <w:r w:rsidRPr="00A678E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.</w:t>
            </w:r>
          </w:p>
        </w:tc>
      </w:tr>
      <w:tr w:rsidR="00A678E6" w:rsidRPr="00A678E6" w:rsidTr="00A678E6">
        <w:tc>
          <w:tcPr>
            <w:tcW w:w="0" w:type="auto"/>
            <w:vAlign w:val="center"/>
            <w:hideMark/>
          </w:tcPr>
          <w:p w:rsidR="00A678E6" w:rsidRPr="00A678E6" w:rsidRDefault="00A678E6" w:rsidP="00A678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678E6"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  <w:t>Обеспечение гарантийных обязательств</w:t>
            </w:r>
          </w:p>
        </w:tc>
        <w:tc>
          <w:tcPr>
            <w:tcW w:w="0" w:type="auto"/>
            <w:vAlign w:val="center"/>
            <w:hideMark/>
          </w:tcPr>
          <w:p w:rsidR="00A678E6" w:rsidRPr="00A678E6" w:rsidRDefault="00A678E6" w:rsidP="00A678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678E6" w:rsidRPr="00A678E6" w:rsidTr="00A678E6">
        <w:tc>
          <w:tcPr>
            <w:tcW w:w="0" w:type="auto"/>
            <w:vAlign w:val="center"/>
            <w:hideMark/>
          </w:tcPr>
          <w:p w:rsidR="00A678E6" w:rsidRPr="00A678E6" w:rsidRDefault="00A678E6" w:rsidP="00A678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678E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Обеспечение гарантийных обязательств не требуется</w:t>
            </w:r>
          </w:p>
        </w:tc>
        <w:tc>
          <w:tcPr>
            <w:tcW w:w="0" w:type="auto"/>
            <w:vAlign w:val="center"/>
            <w:hideMark/>
          </w:tcPr>
          <w:p w:rsidR="00A678E6" w:rsidRPr="00A678E6" w:rsidRDefault="00A678E6" w:rsidP="00A678E6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A678E6" w:rsidRPr="00A678E6" w:rsidTr="00A678E6">
        <w:tc>
          <w:tcPr>
            <w:tcW w:w="0" w:type="auto"/>
            <w:gridSpan w:val="2"/>
            <w:vAlign w:val="center"/>
            <w:hideMark/>
          </w:tcPr>
          <w:p w:rsidR="00A678E6" w:rsidRPr="00A678E6" w:rsidRDefault="00A678E6" w:rsidP="00A678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678E6"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  <w:t>Информация о банковском и (или) казначейском сопровождении контракта</w:t>
            </w:r>
          </w:p>
        </w:tc>
      </w:tr>
      <w:tr w:rsidR="00A678E6" w:rsidRPr="00A678E6" w:rsidTr="00A678E6">
        <w:tc>
          <w:tcPr>
            <w:tcW w:w="0" w:type="auto"/>
            <w:gridSpan w:val="2"/>
            <w:vAlign w:val="center"/>
            <w:hideMark/>
          </w:tcPr>
          <w:p w:rsidR="00A678E6" w:rsidRPr="00A678E6" w:rsidRDefault="00A678E6" w:rsidP="00A678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678E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Банковское или казначейское сопровождение контракта не требуется</w:t>
            </w:r>
          </w:p>
        </w:tc>
      </w:tr>
      <w:tr w:rsidR="00A678E6" w:rsidRPr="00A678E6" w:rsidTr="00A678E6">
        <w:tc>
          <w:tcPr>
            <w:tcW w:w="0" w:type="auto"/>
            <w:vAlign w:val="center"/>
            <w:hideMark/>
          </w:tcPr>
          <w:p w:rsidR="00A678E6" w:rsidRPr="00A678E6" w:rsidRDefault="00A678E6" w:rsidP="00A678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678E6"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  <w:t>Дополнительная информация</w:t>
            </w:r>
          </w:p>
        </w:tc>
        <w:tc>
          <w:tcPr>
            <w:tcW w:w="0" w:type="auto"/>
            <w:vAlign w:val="center"/>
            <w:hideMark/>
          </w:tcPr>
          <w:p w:rsidR="00A678E6" w:rsidRPr="00A678E6" w:rsidRDefault="00A678E6" w:rsidP="00A678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678E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Информация отсутствует</w:t>
            </w:r>
          </w:p>
        </w:tc>
      </w:tr>
      <w:tr w:rsidR="00A678E6" w:rsidRPr="00A678E6" w:rsidTr="00A678E6">
        <w:tc>
          <w:tcPr>
            <w:tcW w:w="0" w:type="auto"/>
            <w:vAlign w:val="center"/>
            <w:hideMark/>
          </w:tcPr>
          <w:p w:rsidR="00A678E6" w:rsidRPr="00A678E6" w:rsidRDefault="00A678E6" w:rsidP="00A678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678E6"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  <w:t>Объект закупки</w:t>
            </w:r>
          </w:p>
        </w:tc>
        <w:tc>
          <w:tcPr>
            <w:tcW w:w="0" w:type="auto"/>
            <w:vAlign w:val="center"/>
            <w:hideMark/>
          </w:tcPr>
          <w:p w:rsidR="00A678E6" w:rsidRPr="00A678E6" w:rsidRDefault="00A678E6" w:rsidP="00A678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678E6" w:rsidRPr="00A678E6" w:rsidTr="00A678E6">
        <w:tc>
          <w:tcPr>
            <w:tcW w:w="0" w:type="auto"/>
            <w:gridSpan w:val="2"/>
            <w:vAlign w:val="center"/>
            <w:hideMark/>
          </w:tcPr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085"/>
              <w:gridCol w:w="1381"/>
            </w:tblGrid>
            <w:tr w:rsidR="00A678E6" w:rsidRPr="00A678E6">
              <w:tc>
                <w:tcPr>
                  <w:tcW w:w="0" w:type="auto"/>
                  <w:vAlign w:val="center"/>
                  <w:hideMark/>
                </w:tcPr>
                <w:p w:rsidR="00A678E6" w:rsidRPr="00A678E6" w:rsidRDefault="00A678E6" w:rsidP="00A678E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1"/>
                      <w:szCs w:val="21"/>
                      <w:lang w:eastAsia="ru-RU"/>
                    </w:rPr>
                  </w:pPr>
                  <w:proofErr w:type="gramStart"/>
                  <w:r w:rsidRPr="00A678E6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Российский</w:t>
                  </w:r>
                  <w:proofErr w:type="gramEnd"/>
                  <w:r w:rsidRPr="00A678E6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</w:t>
                  </w:r>
                  <w:proofErr w:type="spellStart"/>
                  <w:r w:rsidRPr="00A678E6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рубль</w:t>
                  </w:r>
                  <w:r w:rsidRPr="00A678E6">
                    <w:rPr>
                      <w:rFonts w:ascii="Times New Roman" w:eastAsia="Times New Roman" w:hAnsi="Times New Roman" w:cs="Times New Roman"/>
                      <w:bCs/>
                      <w:sz w:val="21"/>
                      <w:szCs w:val="21"/>
                      <w:lang w:eastAsia="ru-RU"/>
                    </w:rPr>
                    <w:t>Тип</w:t>
                  </w:r>
                  <w:proofErr w:type="spellEnd"/>
                  <w:r w:rsidRPr="00A678E6">
                    <w:rPr>
                      <w:rFonts w:ascii="Times New Roman" w:eastAsia="Times New Roman" w:hAnsi="Times New Roman" w:cs="Times New Roman"/>
                      <w:bCs/>
                      <w:sz w:val="21"/>
                      <w:szCs w:val="21"/>
                      <w:lang w:eastAsia="ru-RU"/>
                    </w:rPr>
                    <w:t xml:space="preserve"> объекта закупки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678E6" w:rsidRPr="00A678E6" w:rsidRDefault="00A678E6" w:rsidP="00A678E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1"/>
                      <w:szCs w:val="21"/>
                      <w:lang w:eastAsia="ru-RU"/>
                    </w:rPr>
                  </w:pPr>
                  <w:r w:rsidRPr="00A678E6">
                    <w:rPr>
                      <w:rFonts w:ascii="Times New Roman" w:eastAsia="Times New Roman" w:hAnsi="Times New Roman" w:cs="Times New Roman"/>
                      <w:bCs/>
                      <w:sz w:val="21"/>
                      <w:szCs w:val="21"/>
                      <w:lang w:eastAsia="ru-RU"/>
                    </w:rPr>
                    <w:t xml:space="preserve">Товар </w:t>
                  </w:r>
                </w:p>
              </w:tc>
            </w:tr>
          </w:tbl>
          <w:p w:rsidR="00A678E6" w:rsidRPr="00A678E6" w:rsidRDefault="00A678E6" w:rsidP="00A678E6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1"/>
                <w:szCs w:val="21"/>
                <w:lang w:eastAsia="ru-RU"/>
              </w:rPr>
            </w:pPr>
          </w:p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121"/>
              <w:gridCol w:w="1005"/>
              <w:gridCol w:w="1353"/>
              <w:gridCol w:w="1209"/>
              <w:gridCol w:w="1209"/>
              <w:gridCol w:w="686"/>
              <w:gridCol w:w="809"/>
              <w:gridCol w:w="1424"/>
              <w:gridCol w:w="809"/>
              <w:gridCol w:w="831"/>
            </w:tblGrid>
            <w:tr w:rsidR="00A678E6" w:rsidRPr="00A678E6" w:rsidTr="00A678E6">
              <w:tc>
                <w:tcPr>
                  <w:tcW w:w="0" w:type="auto"/>
                  <w:vMerge w:val="restart"/>
                  <w:vAlign w:val="center"/>
                  <w:hideMark/>
                </w:tcPr>
                <w:p w:rsidR="00A678E6" w:rsidRPr="00A678E6" w:rsidRDefault="00A678E6" w:rsidP="00A678E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18"/>
                      <w:szCs w:val="21"/>
                      <w:lang w:eastAsia="ru-RU"/>
                    </w:rPr>
                  </w:pPr>
                  <w:r w:rsidRPr="00A678E6">
                    <w:rPr>
                      <w:rFonts w:ascii="Times New Roman" w:eastAsia="Times New Roman" w:hAnsi="Times New Roman" w:cs="Times New Roman"/>
                      <w:bCs/>
                      <w:sz w:val="18"/>
                      <w:szCs w:val="21"/>
                      <w:lang w:eastAsia="ru-RU"/>
                    </w:rPr>
                    <w:t xml:space="preserve">Наименование товара, работы, услуги по </w:t>
                  </w:r>
                  <w:proofErr w:type="spellStart"/>
                  <w:r w:rsidRPr="00A678E6">
                    <w:rPr>
                      <w:rFonts w:ascii="Times New Roman" w:eastAsia="Times New Roman" w:hAnsi="Times New Roman" w:cs="Times New Roman"/>
                      <w:bCs/>
                      <w:sz w:val="18"/>
                      <w:szCs w:val="21"/>
                      <w:lang w:eastAsia="ru-RU"/>
                    </w:rPr>
                    <w:t>ОКПД</w:t>
                  </w:r>
                  <w:proofErr w:type="gramStart"/>
                  <w:r w:rsidRPr="00A678E6">
                    <w:rPr>
                      <w:rFonts w:ascii="Times New Roman" w:eastAsia="Times New Roman" w:hAnsi="Times New Roman" w:cs="Times New Roman"/>
                      <w:bCs/>
                      <w:sz w:val="18"/>
                      <w:szCs w:val="21"/>
                      <w:lang w:eastAsia="ru-RU"/>
                    </w:rPr>
                    <w:t>2</w:t>
                  </w:r>
                  <w:proofErr w:type="spellEnd"/>
                  <w:proofErr w:type="gramEnd"/>
                  <w:r w:rsidRPr="00A678E6">
                    <w:rPr>
                      <w:rFonts w:ascii="Times New Roman" w:eastAsia="Times New Roman" w:hAnsi="Times New Roman" w:cs="Times New Roman"/>
                      <w:bCs/>
                      <w:sz w:val="18"/>
                      <w:szCs w:val="21"/>
                      <w:lang w:eastAsia="ru-RU"/>
                    </w:rPr>
                    <w:t xml:space="preserve">, </w:t>
                  </w:r>
                  <w:proofErr w:type="spellStart"/>
                  <w:r w:rsidRPr="00A678E6">
                    <w:rPr>
                      <w:rFonts w:ascii="Times New Roman" w:eastAsia="Times New Roman" w:hAnsi="Times New Roman" w:cs="Times New Roman"/>
                      <w:bCs/>
                      <w:sz w:val="18"/>
                      <w:szCs w:val="21"/>
                      <w:lang w:eastAsia="ru-RU"/>
                    </w:rPr>
                    <w:t>КТРУ</w:t>
                  </w:r>
                  <w:proofErr w:type="spellEnd"/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A678E6" w:rsidRPr="00A678E6" w:rsidRDefault="00A678E6" w:rsidP="00A678E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18"/>
                      <w:szCs w:val="21"/>
                      <w:lang w:eastAsia="ru-RU"/>
                    </w:rPr>
                  </w:pPr>
                  <w:r w:rsidRPr="00A678E6">
                    <w:rPr>
                      <w:rFonts w:ascii="Times New Roman" w:eastAsia="Times New Roman" w:hAnsi="Times New Roman" w:cs="Times New Roman"/>
                      <w:bCs/>
                      <w:sz w:val="18"/>
                      <w:szCs w:val="21"/>
                      <w:lang w:eastAsia="ru-RU"/>
                    </w:rPr>
                    <w:t>Код позиции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A678E6" w:rsidRPr="00A678E6" w:rsidRDefault="00A678E6" w:rsidP="00A678E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18"/>
                      <w:szCs w:val="21"/>
                      <w:lang w:eastAsia="ru-RU"/>
                    </w:rPr>
                  </w:pPr>
                  <w:r w:rsidRPr="00A678E6">
                    <w:rPr>
                      <w:rFonts w:ascii="Times New Roman" w:eastAsia="Times New Roman" w:hAnsi="Times New Roman" w:cs="Times New Roman"/>
                      <w:bCs/>
                      <w:sz w:val="18"/>
                      <w:szCs w:val="21"/>
                      <w:lang w:eastAsia="ru-RU"/>
                    </w:rPr>
                    <w:t>Характеристики товара, работы, услуги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A678E6" w:rsidRPr="00A678E6" w:rsidRDefault="00A678E6" w:rsidP="00A678E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18"/>
                      <w:szCs w:val="21"/>
                      <w:lang w:eastAsia="ru-RU"/>
                    </w:rPr>
                  </w:pPr>
                  <w:r w:rsidRPr="00A678E6">
                    <w:rPr>
                      <w:rFonts w:ascii="Times New Roman" w:eastAsia="Times New Roman" w:hAnsi="Times New Roman" w:cs="Times New Roman"/>
                      <w:bCs/>
                      <w:sz w:val="18"/>
                      <w:szCs w:val="21"/>
                      <w:lang w:eastAsia="ru-RU"/>
                    </w:rPr>
                    <w:t>Заказчик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A678E6" w:rsidRPr="00A678E6" w:rsidRDefault="00A678E6" w:rsidP="00A678E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18"/>
                      <w:szCs w:val="21"/>
                      <w:lang w:eastAsia="ru-RU"/>
                    </w:rPr>
                  </w:pPr>
                  <w:r w:rsidRPr="00A678E6">
                    <w:rPr>
                      <w:rFonts w:ascii="Times New Roman" w:eastAsia="Times New Roman" w:hAnsi="Times New Roman" w:cs="Times New Roman"/>
                      <w:bCs/>
                      <w:sz w:val="18"/>
                      <w:szCs w:val="21"/>
                      <w:lang w:eastAsia="ru-RU"/>
                    </w:rPr>
                    <w:t>Единица измерения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A678E6" w:rsidRPr="00A678E6" w:rsidRDefault="00A678E6" w:rsidP="00A678E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18"/>
                      <w:szCs w:val="21"/>
                      <w:lang w:eastAsia="ru-RU"/>
                    </w:rPr>
                  </w:pPr>
                  <w:r w:rsidRPr="00A678E6">
                    <w:rPr>
                      <w:rFonts w:ascii="Times New Roman" w:eastAsia="Times New Roman" w:hAnsi="Times New Roman" w:cs="Times New Roman"/>
                      <w:bCs/>
                      <w:sz w:val="18"/>
                      <w:szCs w:val="21"/>
                      <w:lang w:eastAsia="ru-RU"/>
                    </w:rPr>
                    <w:t>Количеств</w:t>
                  </w:r>
                  <w:proofErr w:type="gramStart"/>
                  <w:r w:rsidRPr="00A678E6">
                    <w:rPr>
                      <w:rFonts w:ascii="Times New Roman" w:eastAsia="Times New Roman" w:hAnsi="Times New Roman" w:cs="Times New Roman"/>
                      <w:bCs/>
                      <w:sz w:val="18"/>
                      <w:szCs w:val="21"/>
                      <w:lang w:eastAsia="ru-RU"/>
                    </w:rPr>
                    <w:t>о(</w:t>
                  </w:r>
                  <w:proofErr w:type="gramEnd"/>
                  <w:r w:rsidRPr="00A678E6">
                    <w:rPr>
                      <w:rFonts w:ascii="Times New Roman" w:eastAsia="Times New Roman" w:hAnsi="Times New Roman" w:cs="Times New Roman"/>
                      <w:bCs/>
                      <w:sz w:val="18"/>
                      <w:szCs w:val="21"/>
                      <w:lang w:eastAsia="ru-RU"/>
                    </w:rPr>
                    <w:t>объем работы, услуги)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A678E6" w:rsidRPr="00A678E6" w:rsidRDefault="00A678E6" w:rsidP="00A678E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18"/>
                      <w:szCs w:val="21"/>
                      <w:lang w:eastAsia="ru-RU"/>
                    </w:rPr>
                  </w:pPr>
                  <w:r w:rsidRPr="00A678E6">
                    <w:rPr>
                      <w:rFonts w:ascii="Times New Roman" w:eastAsia="Times New Roman" w:hAnsi="Times New Roman" w:cs="Times New Roman"/>
                      <w:bCs/>
                      <w:sz w:val="18"/>
                      <w:szCs w:val="21"/>
                      <w:lang w:eastAsia="ru-RU"/>
                    </w:rPr>
                    <w:t>Цена за единицу измерения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A678E6" w:rsidRPr="00A678E6" w:rsidRDefault="00A678E6" w:rsidP="00A678E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18"/>
                      <w:szCs w:val="21"/>
                      <w:lang w:eastAsia="ru-RU"/>
                    </w:rPr>
                  </w:pPr>
                  <w:r w:rsidRPr="00A678E6">
                    <w:rPr>
                      <w:rFonts w:ascii="Times New Roman" w:eastAsia="Times New Roman" w:hAnsi="Times New Roman" w:cs="Times New Roman"/>
                      <w:bCs/>
                      <w:sz w:val="18"/>
                      <w:szCs w:val="21"/>
                      <w:lang w:eastAsia="ru-RU"/>
                    </w:rPr>
                    <w:t>Стоимость позиции</w:t>
                  </w:r>
                </w:p>
              </w:tc>
            </w:tr>
            <w:tr w:rsidR="00A678E6" w:rsidRPr="00A678E6" w:rsidTr="00A678E6">
              <w:tc>
                <w:tcPr>
                  <w:tcW w:w="0" w:type="auto"/>
                  <w:vMerge/>
                  <w:vAlign w:val="center"/>
                  <w:hideMark/>
                </w:tcPr>
                <w:p w:rsidR="00A678E6" w:rsidRPr="00A678E6" w:rsidRDefault="00A678E6" w:rsidP="00A678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A678E6" w:rsidRPr="00A678E6" w:rsidRDefault="00A678E6" w:rsidP="00A678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A678E6" w:rsidRPr="00A678E6" w:rsidRDefault="00A678E6" w:rsidP="00A678E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18"/>
                      <w:szCs w:val="21"/>
                      <w:lang w:eastAsia="ru-RU"/>
                    </w:rPr>
                  </w:pPr>
                  <w:r w:rsidRPr="00A678E6">
                    <w:rPr>
                      <w:rFonts w:ascii="Times New Roman" w:eastAsia="Times New Roman" w:hAnsi="Times New Roman" w:cs="Times New Roman"/>
                      <w:bCs/>
                      <w:sz w:val="18"/>
                      <w:szCs w:val="21"/>
                      <w:lang w:eastAsia="ru-RU"/>
                    </w:rPr>
                    <w:t>Наименование характеристики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678E6" w:rsidRPr="00A678E6" w:rsidRDefault="00A678E6" w:rsidP="00A678E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18"/>
                      <w:szCs w:val="21"/>
                      <w:lang w:eastAsia="ru-RU"/>
                    </w:rPr>
                  </w:pPr>
                  <w:r w:rsidRPr="00A678E6">
                    <w:rPr>
                      <w:rFonts w:ascii="Times New Roman" w:eastAsia="Times New Roman" w:hAnsi="Times New Roman" w:cs="Times New Roman"/>
                      <w:bCs/>
                      <w:sz w:val="18"/>
                      <w:szCs w:val="21"/>
                      <w:lang w:eastAsia="ru-RU"/>
                    </w:rPr>
                    <w:t>Значение характеристики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678E6" w:rsidRPr="00A678E6" w:rsidRDefault="00A678E6" w:rsidP="00A678E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18"/>
                      <w:szCs w:val="21"/>
                      <w:lang w:eastAsia="ru-RU"/>
                    </w:rPr>
                  </w:pPr>
                  <w:r w:rsidRPr="00A678E6">
                    <w:rPr>
                      <w:rFonts w:ascii="Times New Roman" w:eastAsia="Times New Roman" w:hAnsi="Times New Roman" w:cs="Times New Roman"/>
                      <w:bCs/>
                      <w:sz w:val="18"/>
                      <w:szCs w:val="21"/>
                      <w:lang w:eastAsia="ru-RU"/>
                    </w:rPr>
                    <w:t>Единица измерения характеристики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A678E6" w:rsidRPr="00A678E6" w:rsidRDefault="00A678E6" w:rsidP="00A678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A678E6" w:rsidRPr="00A678E6" w:rsidRDefault="00A678E6" w:rsidP="00A678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A678E6" w:rsidRPr="00A678E6" w:rsidRDefault="00A678E6" w:rsidP="00A678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A678E6" w:rsidRPr="00A678E6" w:rsidRDefault="00A678E6" w:rsidP="00A678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A678E6" w:rsidRPr="00A678E6" w:rsidRDefault="00A678E6" w:rsidP="00A678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18"/>
                      <w:szCs w:val="21"/>
                      <w:lang w:eastAsia="ru-RU"/>
                    </w:rPr>
                  </w:pPr>
                </w:p>
              </w:tc>
            </w:tr>
            <w:tr w:rsidR="00A678E6" w:rsidRPr="00A678E6" w:rsidTr="00A678E6">
              <w:tc>
                <w:tcPr>
                  <w:tcW w:w="0" w:type="auto"/>
                  <w:vMerge w:val="restart"/>
                  <w:vAlign w:val="center"/>
                  <w:hideMark/>
                </w:tcPr>
                <w:p w:rsidR="00A678E6" w:rsidRPr="00A678E6" w:rsidRDefault="00A678E6" w:rsidP="00A678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A678E6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Лампа светодиодная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A678E6" w:rsidRPr="00A678E6" w:rsidRDefault="00A678E6" w:rsidP="00A678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A678E6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27.40.15.150-00000002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A678E6" w:rsidRPr="00A678E6" w:rsidRDefault="00A678E6" w:rsidP="00A678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A678E6" w:rsidRPr="00A678E6" w:rsidRDefault="00A678E6" w:rsidP="00A678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A678E6" w:rsidRPr="00A678E6" w:rsidRDefault="00A678E6" w:rsidP="00A678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A678E6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A678E6" w:rsidRPr="00A678E6" w:rsidRDefault="00A678E6" w:rsidP="00A678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A678E6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112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A678E6" w:rsidRPr="00A678E6" w:rsidRDefault="00A678E6" w:rsidP="00A678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A678E6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1573.33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A678E6" w:rsidRPr="00A678E6" w:rsidRDefault="00A678E6" w:rsidP="00A678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A678E6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176212.96</w:t>
                  </w:r>
                </w:p>
              </w:tc>
            </w:tr>
            <w:tr w:rsidR="00A678E6" w:rsidRPr="00A678E6" w:rsidTr="00A678E6">
              <w:tc>
                <w:tcPr>
                  <w:tcW w:w="0" w:type="auto"/>
                  <w:vMerge/>
                  <w:vAlign w:val="center"/>
                  <w:hideMark/>
                </w:tcPr>
                <w:p w:rsidR="00A678E6" w:rsidRPr="00A678E6" w:rsidRDefault="00A678E6" w:rsidP="00A678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A678E6" w:rsidRPr="00A678E6" w:rsidRDefault="00A678E6" w:rsidP="00A678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A678E6" w:rsidRPr="00A678E6" w:rsidRDefault="00A678E6" w:rsidP="00A678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A678E6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 xml:space="preserve">Коррелированная цветовая температура, </w:t>
                  </w:r>
                  <w:proofErr w:type="spellStart"/>
                  <w:r w:rsidRPr="00A678E6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lastRenderedPageBreak/>
                    <w:t>max</w:t>
                  </w:r>
                  <w:proofErr w:type="spellEnd"/>
                </w:p>
              </w:tc>
              <w:tc>
                <w:tcPr>
                  <w:tcW w:w="0" w:type="auto"/>
                  <w:vAlign w:val="center"/>
                  <w:hideMark/>
                </w:tcPr>
                <w:p w:rsidR="00A678E6" w:rsidRPr="00A678E6" w:rsidRDefault="00A678E6" w:rsidP="00A678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A678E6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lastRenderedPageBreak/>
                    <w:t xml:space="preserve">≤ 4500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678E6" w:rsidRPr="00A678E6" w:rsidRDefault="00A678E6" w:rsidP="00A678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A678E6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Кельвин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A678E6" w:rsidRPr="00A678E6" w:rsidRDefault="00A678E6" w:rsidP="00A678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A678E6" w:rsidRPr="00A678E6" w:rsidRDefault="00A678E6" w:rsidP="00A678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A678E6" w:rsidRPr="00A678E6" w:rsidRDefault="00A678E6" w:rsidP="00A678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A678E6" w:rsidRPr="00A678E6" w:rsidRDefault="00A678E6" w:rsidP="00A678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A678E6" w:rsidRPr="00A678E6" w:rsidRDefault="00A678E6" w:rsidP="00A678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</w:tr>
            <w:tr w:rsidR="00A678E6" w:rsidRPr="00A678E6" w:rsidTr="00A678E6">
              <w:tc>
                <w:tcPr>
                  <w:tcW w:w="0" w:type="auto"/>
                  <w:vMerge/>
                  <w:vAlign w:val="center"/>
                  <w:hideMark/>
                </w:tcPr>
                <w:p w:rsidR="00A678E6" w:rsidRPr="00A678E6" w:rsidRDefault="00A678E6" w:rsidP="00A678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A678E6" w:rsidRPr="00A678E6" w:rsidRDefault="00A678E6" w:rsidP="00A678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A678E6" w:rsidRPr="00A678E6" w:rsidRDefault="00A678E6" w:rsidP="00A678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A678E6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Диаметр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678E6" w:rsidRPr="00A678E6" w:rsidRDefault="00A678E6" w:rsidP="00A678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A678E6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 xml:space="preserve">&gt; 100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678E6" w:rsidRPr="00A678E6" w:rsidRDefault="00A678E6" w:rsidP="00A678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A678E6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Миллиметр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A678E6" w:rsidRPr="00A678E6" w:rsidRDefault="00A678E6" w:rsidP="00A678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A678E6" w:rsidRPr="00A678E6" w:rsidRDefault="00A678E6" w:rsidP="00A678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A678E6" w:rsidRPr="00A678E6" w:rsidRDefault="00A678E6" w:rsidP="00A678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A678E6" w:rsidRPr="00A678E6" w:rsidRDefault="00A678E6" w:rsidP="00A678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A678E6" w:rsidRPr="00A678E6" w:rsidRDefault="00A678E6" w:rsidP="00A678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</w:tr>
            <w:tr w:rsidR="00A678E6" w:rsidRPr="00A678E6" w:rsidTr="00A678E6">
              <w:tc>
                <w:tcPr>
                  <w:tcW w:w="0" w:type="auto"/>
                  <w:vMerge/>
                  <w:vAlign w:val="center"/>
                  <w:hideMark/>
                </w:tcPr>
                <w:p w:rsidR="00A678E6" w:rsidRPr="00A678E6" w:rsidRDefault="00A678E6" w:rsidP="00A678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A678E6" w:rsidRPr="00A678E6" w:rsidRDefault="00A678E6" w:rsidP="00A678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A678E6" w:rsidRPr="00A678E6" w:rsidRDefault="00A678E6" w:rsidP="00A678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A678E6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Угол излучения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678E6" w:rsidRPr="00A678E6" w:rsidRDefault="00A678E6" w:rsidP="00A678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A678E6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Обширное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678E6" w:rsidRPr="00A678E6" w:rsidRDefault="00A678E6" w:rsidP="00A678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A678E6" w:rsidRPr="00A678E6" w:rsidRDefault="00A678E6" w:rsidP="00A678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A678E6" w:rsidRPr="00A678E6" w:rsidRDefault="00A678E6" w:rsidP="00A678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A678E6" w:rsidRPr="00A678E6" w:rsidRDefault="00A678E6" w:rsidP="00A678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A678E6" w:rsidRPr="00A678E6" w:rsidRDefault="00A678E6" w:rsidP="00A678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A678E6" w:rsidRPr="00A678E6" w:rsidRDefault="00A678E6" w:rsidP="00A678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</w:tr>
            <w:tr w:rsidR="00A678E6" w:rsidRPr="00A678E6" w:rsidTr="00A678E6">
              <w:tc>
                <w:tcPr>
                  <w:tcW w:w="0" w:type="auto"/>
                  <w:vMerge/>
                  <w:vAlign w:val="center"/>
                  <w:hideMark/>
                </w:tcPr>
                <w:p w:rsidR="00A678E6" w:rsidRPr="00A678E6" w:rsidRDefault="00A678E6" w:rsidP="00A678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A678E6" w:rsidRPr="00A678E6" w:rsidRDefault="00A678E6" w:rsidP="00A678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A678E6" w:rsidRPr="00A678E6" w:rsidRDefault="00A678E6" w:rsidP="00A678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proofErr w:type="spellStart"/>
                  <w:r w:rsidRPr="00A678E6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Диммируемая</w:t>
                  </w:r>
                  <w:proofErr w:type="spellEnd"/>
                  <w:r w:rsidRPr="00A678E6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 xml:space="preserve"> лампа светодиодная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678E6" w:rsidRPr="00A678E6" w:rsidRDefault="00A678E6" w:rsidP="00A678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A678E6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Нет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678E6" w:rsidRPr="00A678E6" w:rsidRDefault="00A678E6" w:rsidP="00A678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A678E6" w:rsidRPr="00A678E6" w:rsidRDefault="00A678E6" w:rsidP="00A678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A678E6" w:rsidRPr="00A678E6" w:rsidRDefault="00A678E6" w:rsidP="00A678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A678E6" w:rsidRPr="00A678E6" w:rsidRDefault="00A678E6" w:rsidP="00A678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A678E6" w:rsidRPr="00A678E6" w:rsidRDefault="00A678E6" w:rsidP="00A678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A678E6" w:rsidRPr="00A678E6" w:rsidRDefault="00A678E6" w:rsidP="00A678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</w:tr>
            <w:tr w:rsidR="00A678E6" w:rsidRPr="00A678E6" w:rsidTr="00A678E6">
              <w:tc>
                <w:tcPr>
                  <w:tcW w:w="0" w:type="auto"/>
                  <w:vMerge/>
                  <w:vAlign w:val="center"/>
                  <w:hideMark/>
                </w:tcPr>
                <w:p w:rsidR="00A678E6" w:rsidRPr="00A678E6" w:rsidRDefault="00A678E6" w:rsidP="00A678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A678E6" w:rsidRPr="00A678E6" w:rsidRDefault="00A678E6" w:rsidP="00A678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A678E6" w:rsidRPr="00A678E6" w:rsidRDefault="00A678E6" w:rsidP="00A678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A678E6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Лампа матовая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678E6" w:rsidRPr="00A678E6" w:rsidRDefault="00A678E6" w:rsidP="00A678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A678E6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Да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678E6" w:rsidRPr="00A678E6" w:rsidRDefault="00A678E6" w:rsidP="00A678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A678E6" w:rsidRPr="00A678E6" w:rsidRDefault="00A678E6" w:rsidP="00A678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A678E6" w:rsidRPr="00A678E6" w:rsidRDefault="00A678E6" w:rsidP="00A678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A678E6" w:rsidRPr="00A678E6" w:rsidRDefault="00A678E6" w:rsidP="00A678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A678E6" w:rsidRPr="00A678E6" w:rsidRDefault="00A678E6" w:rsidP="00A678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A678E6" w:rsidRPr="00A678E6" w:rsidRDefault="00A678E6" w:rsidP="00A678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</w:tr>
            <w:tr w:rsidR="00A678E6" w:rsidRPr="00A678E6" w:rsidTr="00A678E6">
              <w:tc>
                <w:tcPr>
                  <w:tcW w:w="0" w:type="auto"/>
                  <w:vMerge/>
                  <w:vAlign w:val="center"/>
                  <w:hideMark/>
                </w:tcPr>
                <w:p w:rsidR="00A678E6" w:rsidRPr="00A678E6" w:rsidRDefault="00A678E6" w:rsidP="00A678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A678E6" w:rsidRPr="00A678E6" w:rsidRDefault="00A678E6" w:rsidP="00A678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A678E6" w:rsidRPr="00A678E6" w:rsidRDefault="00A678E6" w:rsidP="00A678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A678E6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Световой поток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678E6" w:rsidRPr="00A678E6" w:rsidRDefault="00A678E6" w:rsidP="00A678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A678E6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 xml:space="preserve">≥ 4000 и &lt; 5000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678E6" w:rsidRPr="00A678E6" w:rsidRDefault="00A678E6" w:rsidP="00A678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A678E6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Люмен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A678E6" w:rsidRPr="00A678E6" w:rsidRDefault="00A678E6" w:rsidP="00A678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A678E6" w:rsidRPr="00A678E6" w:rsidRDefault="00A678E6" w:rsidP="00A678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A678E6" w:rsidRPr="00A678E6" w:rsidRDefault="00A678E6" w:rsidP="00A678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A678E6" w:rsidRPr="00A678E6" w:rsidRDefault="00A678E6" w:rsidP="00A678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A678E6" w:rsidRPr="00A678E6" w:rsidRDefault="00A678E6" w:rsidP="00A678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</w:tr>
            <w:tr w:rsidR="00A678E6" w:rsidRPr="00A678E6" w:rsidTr="00A678E6">
              <w:tc>
                <w:tcPr>
                  <w:tcW w:w="0" w:type="auto"/>
                  <w:vMerge/>
                  <w:vAlign w:val="center"/>
                  <w:hideMark/>
                </w:tcPr>
                <w:p w:rsidR="00A678E6" w:rsidRPr="00A678E6" w:rsidRDefault="00A678E6" w:rsidP="00A678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A678E6" w:rsidRPr="00A678E6" w:rsidRDefault="00A678E6" w:rsidP="00A678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A678E6" w:rsidRPr="00A678E6" w:rsidRDefault="00A678E6" w:rsidP="00A678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A678E6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 xml:space="preserve">Коррелированная цветовая температура, </w:t>
                  </w:r>
                  <w:proofErr w:type="spellStart"/>
                  <w:r w:rsidRPr="00A678E6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min</w:t>
                  </w:r>
                  <w:proofErr w:type="spellEnd"/>
                </w:p>
              </w:tc>
              <w:tc>
                <w:tcPr>
                  <w:tcW w:w="0" w:type="auto"/>
                  <w:vAlign w:val="center"/>
                  <w:hideMark/>
                </w:tcPr>
                <w:p w:rsidR="00A678E6" w:rsidRPr="00A678E6" w:rsidRDefault="00A678E6" w:rsidP="00A678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A678E6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 xml:space="preserve">≥ 4000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678E6" w:rsidRPr="00A678E6" w:rsidRDefault="00A678E6" w:rsidP="00A678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A678E6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Кельвин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A678E6" w:rsidRPr="00A678E6" w:rsidRDefault="00A678E6" w:rsidP="00A678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A678E6" w:rsidRPr="00A678E6" w:rsidRDefault="00A678E6" w:rsidP="00A678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A678E6" w:rsidRPr="00A678E6" w:rsidRDefault="00A678E6" w:rsidP="00A678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A678E6" w:rsidRPr="00A678E6" w:rsidRDefault="00A678E6" w:rsidP="00A678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A678E6" w:rsidRPr="00A678E6" w:rsidRDefault="00A678E6" w:rsidP="00A678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</w:tr>
            <w:tr w:rsidR="00A678E6" w:rsidRPr="00A678E6" w:rsidTr="00A678E6">
              <w:tc>
                <w:tcPr>
                  <w:tcW w:w="0" w:type="auto"/>
                  <w:vMerge/>
                  <w:vAlign w:val="center"/>
                  <w:hideMark/>
                </w:tcPr>
                <w:p w:rsidR="00A678E6" w:rsidRPr="00A678E6" w:rsidRDefault="00A678E6" w:rsidP="00A678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A678E6" w:rsidRPr="00A678E6" w:rsidRDefault="00A678E6" w:rsidP="00A678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A678E6" w:rsidRPr="00A678E6" w:rsidRDefault="00A678E6" w:rsidP="00A678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A678E6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Тип цоколя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678E6" w:rsidRPr="00A678E6" w:rsidRDefault="00A678E6" w:rsidP="00A678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proofErr w:type="spellStart"/>
                  <w:r w:rsidRPr="00A678E6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E40</w:t>
                  </w:r>
                  <w:proofErr w:type="spellEnd"/>
                </w:p>
              </w:tc>
              <w:tc>
                <w:tcPr>
                  <w:tcW w:w="0" w:type="auto"/>
                  <w:vAlign w:val="center"/>
                  <w:hideMark/>
                </w:tcPr>
                <w:p w:rsidR="00A678E6" w:rsidRPr="00A678E6" w:rsidRDefault="00A678E6" w:rsidP="00A678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A678E6" w:rsidRPr="00A678E6" w:rsidRDefault="00A678E6" w:rsidP="00A678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A678E6" w:rsidRPr="00A678E6" w:rsidRDefault="00A678E6" w:rsidP="00A678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A678E6" w:rsidRPr="00A678E6" w:rsidRDefault="00A678E6" w:rsidP="00A678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A678E6" w:rsidRPr="00A678E6" w:rsidRDefault="00A678E6" w:rsidP="00A678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A678E6" w:rsidRPr="00A678E6" w:rsidRDefault="00A678E6" w:rsidP="00A678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</w:tr>
            <w:tr w:rsidR="00A678E6" w:rsidRPr="00A678E6" w:rsidTr="00A678E6">
              <w:tc>
                <w:tcPr>
                  <w:tcW w:w="0" w:type="auto"/>
                  <w:vMerge/>
                  <w:vAlign w:val="center"/>
                  <w:hideMark/>
                </w:tcPr>
                <w:p w:rsidR="00A678E6" w:rsidRPr="00A678E6" w:rsidRDefault="00A678E6" w:rsidP="00A678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A678E6" w:rsidRPr="00A678E6" w:rsidRDefault="00A678E6" w:rsidP="00A678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A678E6" w:rsidRPr="00A678E6" w:rsidRDefault="00A678E6" w:rsidP="00A678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A678E6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Номинальная мощность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678E6" w:rsidRPr="00A678E6" w:rsidRDefault="00A678E6" w:rsidP="00A678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A678E6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 xml:space="preserve">≥ 40 и &lt; 45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678E6" w:rsidRPr="00A678E6" w:rsidRDefault="00A678E6" w:rsidP="00A678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A678E6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Ватт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A678E6" w:rsidRPr="00A678E6" w:rsidRDefault="00A678E6" w:rsidP="00A678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A678E6" w:rsidRPr="00A678E6" w:rsidRDefault="00A678E6" w:rsidP="00A678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A678E6" w:rsidRPr="00A678E6" w:rsidRDefault="00A678E6" w:rsidP="00A678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A678E6" w:rsidRPr="00A678E6" w:rsidRDefault="00A678E6" w:rsidP="00A678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A678E6" w:rsidRPr="00A678E6" w:rsidRDefault="00A678E6" w:rsidP="00A678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</w:tr>
            <w:tr w:rsidR="00A678E6" w:rsidRPr="00A678E6" w:rsidTr="00A678E6">
              <w:tc>
                <w:tcPr>
                  <w:tcW w:w="0" w:type="auto"/>
                  <w:vMerge/>
                  <w:vAlign w:val="center"/>
                  <w:hideMark/>
                </w:tcPr>
                <w:p w:rsidR="00A678E6" w:rsidRPr="00A678E6" w:rsidRDefault="00A678E6" w:rsidP="00A678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A678E6" w:rsidRPr="00A678E6" w:rsidRDefault="00A678E6" w:rsidP="00A678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A678E6" w:rsidRPr="00A678E6" w:rsidRDefault="00A678E6" w:rsidP="00A678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A678E6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Тип лампы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678E6" w:rsidRPr="00A678E6" w:rsidRDefault="00A678E6" w:rsidP="00A678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proofErr w:type="spellStart"/>
                  <w:r w:rsidRPr="00A678E6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Одноцокольная</w:t>
                  </w:r>
                  <w:proofErr w:type="spellEnd"/>
                </w:p>
              </w:tc>
              <w:tc>
                <w:tcPr>
                  <w:tcW w:w="0" w:type="auto"/>
                  <w:vAlign w:val="center"/>
                  <w:hideMark/>
                </w:tcPr>
                <w:p w:rsidR="00A678E6" w:rsidRPr="00A678E6" w:rsidRDefault="00A678E6" w:rsidP="00A678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A678E6" w:rsidRPr="00A678E6" w:rsidRDefault="00A678E6" w:rsidP="00A678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A678E6" w:rsidRPr="00A678E6" w:rsidRDefault="00A678E6" w:rsidP="00A678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A678E6" w:rsidRPr="00A678E6" w:rsidRDefault="00A678E6" w:rsidP="00A678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A678E6" w:rsidRPr="00A678E6" w:rsidRDefault="00A678E6" w:rsidP="00A678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A678E6" w:rsidRPr="00A678E6" w:rsidRDefault="00A678E6" w:rsidP="00A678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</w:tr>
          </w:tbl>
          <w:p w:rsidR="00A678E6" w:rsidRPr="00A678E6" w:rsidRDefault="00A678E6" w:rsidP="004C5F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bookmarkStart w:id="0" w:name="_GoBack"/>
            <w:r w:rsidRPr="00A678E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Итого: 176212.96 Российский рубль</w:t>
            </w:r>
          </w:p>
          <w:p w:rsidR="00A678E6" w:rsidRPr="00A678E6" w:rsidRDefault="00A678E6" w:rsidP="004C5FEC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678E6"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  <w:t>Преимущества и требования к участникам</w:t>
            </w:r>
          </w:p>
          <w:p w:rsidR="00A678E6" w:rsidRPr="00A678E6" w:rsidRDefault="00A678E6" w:rsidP="004C5FEC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678E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Преимущества</w:t>
            </w:r>
          </w:p>
          <w:p w:rsidR="00A678E6" w:rsidRPr="00A678E6" w:rsidRDefault="00A678E6" w:rsidP="004C5FEC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678E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Преимущество в соответствии с ч. 3 ст. 30 Закона № 44-ФЗ</w:t>
            </w:r>
          </w:p>
          <w:p w:rsidR="00A678E6" w:rsidRPr="00A678E6" w:rsidRDefault="00A678E6" w:rsidP="004C5FEC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678E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Участникам, заявки или окончательные предложения которых содержат предложения о поставке товаров в соответствии с приказом Минфина России от 04.06.2018 № </w:t>
            </w:r>
            <w:proofErr w:type="spellStart"/>
            <w:r w:rsidRPr="00A678E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126н</w:t>
            </w:r>
            <w:proofErr w:type="spellEnd"/>
            <w:r w:rsidRPr="00A678E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- 15.0%</w:t>
            </w:r>
          </w:p>
          <w:p w:rsidR="00A678E6" w:rsidRPr="00A678E6" w:rsidRDefault="00A678E6" w:rsidP="004C5FEC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678E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Требования к участникам</w:t>
            </w:r>
          </w:p>
          <w:p w:rsidR="00A678E6" w:rsidRPr="00A678E6" w:rsidRDefault="00A678E6" w:rsidP="004C5FEC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678E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1 Единые требования к участникам закупок в соответствии с ч. 1 ст. 31 Закона № 44-ФЗ </w:t>
            </w:r>
          </w:p>
          <w:p w:rsidR="00A678E6" w:rsidRPr="00A678E6" w:rsidRDefault="00A678E6" w:rsidP="004C5FEC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678E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2 Требования к участникам закупок в соответствии с ч. 1.1 ст. 31 Закона № 44-ФЗ </w:t>
            </w:r>
          </w:p>
          <w:p w:rsidR="00A678E6" w:rsidRPr="00A678E6" w:rsidRDefault="00A678E6" w:rsidP="004C5FEC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678E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Ограничения</w:t>
            </w:r>
          </w:p>
          <w:p w:rsidR="00A678E6" w:rsidRPr="00A678E6" w:rsidRDefault="00A678E6" w:rsidP="004C5FEC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678E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1 Запрет на допуск товаров, работ, услуг при осуществлении закупок, а также ограничения и условия допуска в соответствии с требованиями, установленными ст. 14 Закона № 44-ФЗ </w:t>
            </w:r>
          </w:p>
          <w:p w:rsidR="00A678E6" w:rsidRPr="00A678E6" w:rsidRDefault="00A678E6" w:rsidP="004C5FEC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678E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Дополнительная информация к ограничению отсутствует</w:t>
            </w:r>
          </w:p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85"/>
              <w:gridCol w:w="5259"/>
              <w:gridCol w:w="1774"/>
              <w:gridCol w:w="1580"/>
              <w:gridCol w:w="858"/>
            </w:tblGrid>
            <w:tr w:rsidR="00A678E6" w:rsidRPr="00A678E6" w:rsidTr="00A678E6">
              <w:tc>
                <w:tcPr>
                  <w:tcW w:w="0" w:type="auto"/>
                  <w:vAlign w:val="center"/>
                  <w:hideMark/>
                </w:tcPr>
                <w:bookmarkEnd w:id="0"/>
                <w:p w:rsidR="00A678E6" w:rsidRPr="00A678E6" w:rsidRDefault="00A678E6" w:rsidP="00A678E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16"/>
                      <w:szCs w:val="21"/>
                      <w:lang w:eastAsia="ru-RU"/>
                    </w:rPr>
                  </w:pPr>
                  <w:r w:rsidRPr="00A678E6">
                    <w:rPr>
                      <w:rFonts w:ascii="Times New Roman" w:eastAsia="Times New Roman" w:hAnsi="Times New Roman" w:cs="Times New Roman"/>
                      <w:bCs/>
                      <w:sz w:val="16"/>
                      <w:szCs w:val="21"/>
                      <w:lang w:eastAsia="ru-RU"/>
                    </w:rPr>
                    <w:t>Вид требования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678E6" w:rsidRPr="00A678E6" w:rsidRDefault="00A678E6" w:rsidP="00A678E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16"/>
                      <w:szCs w:val="21"/>
                      <w:lang w:eastAsia="ru-RU"/>
                    </w:rPr>
                  </w:pPr>
                  <w:r w:rsidRPr="00A678E6">
                    <w:rPr>
                      <w:rFonts w:ascii="Times New Roman" w:eastAsia="Times New Roman" w:hAnsi="Times New Roman" w:cs="Times New Roman"/>
                      <w:bCs/>
                      <w:sz w:val="16"/>
                      <w:szCs w:val="21"/>
                      <w:lang w:eastAsia="ru-RU"/>
                    </w:rPr>
                    <w:t>Нормативно-правовой акт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678E6" w:rsidRPr="00A678E6" w:rsidRDefault="00A678E6" w:rsidP="00A678E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16"/>
                      <w:szCs w:val="21"/>
                      <w:lang w:eastAsia="ru-RU"/>
                    </w:rPr>
                  </w:pPr>
                  <w:r w:rsidRPr="00A678E6">
                    <w:rPr>
                      <w:rFonts w:ascii="Times New Roman" w:eastAsia="Times New Roman" w:hAnsi="Times New Roman" w:cs="Times New Roman"/>
                      <w:bCs/>
                      <w:sz w:val="16"/>
                      <w:szCs w:val="21"/>
                      <w:lang w:eastAsia="ru-RU"/>
                    </w:rPr>
                    <w:t>Обстоятельства, допускающие исключение из установленных запретов или ограничений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678E6" w:rsidRPr="00A678E6" w:rsidRDefault="00A678E6" w:rsidP="00A678E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16"/>
                      <w:szCs w:val="21"/>
                      <w:lang w:eastAsia="ru-RU"/>
                    </w:rPr>
                  </w:pPr>
                  <w:r w:rsidRPr="00A678E6">
                    <w:rPr>
                      <w:rFonts w:ascii="Times New Roman" w:eastAsia="Times New Roman" w:hAnsi="Times New Roman" w:cs="Times New Roman"/>
                      <w:bCs/>
                      <w:sz w:val="16"/>
                      <w:szCs w:val="21"/>
                      <w:lang w:eastAsia="ru-RU"/>
                    </w:rPr>
                    <w:t>Обоснование невозможности соблюдения запрета, ограничения допуска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678E6" w:rsidRPr="00A678E6" w:rsidRDefault="00A678E6" w:rsidP="00A678E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16"/>
                      <w:szCs w:val="21"/>
                      <w:lang w:eastAsia="ru-RU"/>
                    </w:rPr>
                  </w:pPr>
                  <w:r w:rsidRPr="00A678E6">
                    <w:rPr>
                      <w:rFonts w:ascii="Times New Roman" w:eastAsia="Times New Roman" w:hAnsi="Times New Roman" w:cs="Times New Roman"/>
                      <w:bCs/>
                      <w:sz w:val="16"/>
                      <w:szCs w:val="21"/>
                      <w:lang w:eastAsia="ru-RU"/>
                    </w:rPr>
                    <w:t>Примечание</w:t>
                  </w:r>
                </w:p>
              </w:tc>
            </w:tr>
            <w:tr w:rsidR="00A678E6" w:rsidRPr="00A678E6" w:rsidTr="00A678E6">
              <w:tc>
                <w:tcPr>
                  <w:tcW w:w="0" w:type="auto"/>
                  <w:vAlign w:val="center"/>
                  <w:hideMark/>
                </w:tcPr>
                <w:p w:rsidR="00A678E6" w:rsidRPr="00A678E6" w:rsidRDefault="00A678E6" w:rsidP="00A678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A678E6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 xml:space="preserve">Условие допуска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678E6" w:rsidRPr="00A678E6" w:rsidRDefault="00A678E6" w:rsidP="00A678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A678E6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 xml:space="preserve">Участникам, заявки или окончательные предложения которых содержат предложения о поставке товаров в соответствии с приказом Минфина России № </w:t>
                  </w:r>
                  <w:proofErr w:type="spellStart"/>
                  <w:r w:rsidRPr="00A678E6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126н</w:t>
                  </w:r>
                  <w:proofErr w:type="spellEnd"/>
                  <w:r w:rsidRPr="00A678E6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 xml:space="preserve"> от 04.06.2018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678E6" w:rsidRPr="00A678E6" w:rsidRDefault="00A678E6" w:rsidP="00A678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A678E6" w:rsidRPr="00A678E6" w:rsidRDefault="00A678E6" w:rsidP="00A678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A678E6" w:rsidRPr="00A678E6" w:rsidRDefault="00A678E6" w:rsidP="00A678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</w:tr>
            <w:tr w:rsidR="00A678E6" w:rsidRPr="00A678E6" w:rsidTr="00A678E6">
              <w:tc>
                <w:tcPr>
                  <w:tcW w:w="0" w:type="auto"/>
                  <w:vAlign w:val="center"/>
                  <w:hideMark/>
                </w:tcPr>
                <w:p w:rsidR="00A678E6" w:rsidRPr="00A678E6" w:rsidRDefault="00A678E6" w:rsidP="00A678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A678E6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 xml:space="preserve">Ограничение допуска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678E6" w:rsidRPr="00A678E6" w:rsidRDefault="00A678E6" w:rsidP="00A678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proofErr w:type="gramStart"/>
                  <w:r w:rsidRPr="00A678E6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Постановление Правительства РФ N 878 от 10.07.2019 "О мерах стимулирования производства радиоэлектронной продукции на территории Российской Федерации при осуществлении закупок товаров, работ, услуг для обеспечения государственных и муниципальных нужд, о внесении изменений в постановление Правительства Российской Федерации от 16 сентября 2016 г. N 925 и признании утратившими силу некоторых актов Правительства Российской Федерации"</w:t>
                  </w:r>
                  <w:proofErr w:type="gramEnd"/>
                </w:p>
              </w:tc>
              <w:tc>
                <w:tcPr>
                  <w:tcW w:w="0" w:type="auto"/>
                  <w:vAlign w:val="center"/>
                  <w:hideMark/>
                </w:tcPr>
                <w:p w:rsidR="00A678E6" w:rsidRPr="00A678E6" w:rsidRDefault="00A678E6" w:rsidP="00A678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A678E6" w:rsidRPr="00A678E6" w:rsidRDefault="00A678E6" w:rsidP="00A678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A678E6" w:rsidRPr="00A678E6" w:rsidRDefault="00A678E6" w:rsidP="00A678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</w:tr>
          </w:tbl>
          <w:p w:rsidR="00A678E6" w:rsidRPr="00A678E6" w:rsidRDefault="00A678E6" w:rsidP="00A678E6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678E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Перечень прикрепленных документов</w:t>
            </w:r>
          </w:p>
          <w:p w:rsidR="00A678E6" w:rsidRPr="00A678E6" w:rsidRDefault="00A678E6" w:rsidP="00A678E6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678E6"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  <w:t>Обоснование начальной (максимальной) цены контракта</w:t>
            </w:r>
          </w:p>
          <w:p w:rsidR="00A678E6" w:rsidRPr="00A678E6" w:rsidRDefault="00A678E6" w:rsidP="00A678E6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678E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1 Обоснование </w:t>
            </w:r>
            <w:proofErr w:type="spellStart"/>
            <w:r w:rsidRPr="00A678E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НМЦК.pdf</w:t>
            </w:r>
            <w:proofErr w:type="spellEnd"/>
          </w:p>
          <w:p w:rsidR="00A678E6" w:rsidRPr="00A678E6" w:rsidRDefault="00A678E6" w:rsidP="00A678E6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678E6"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  <w:t>Проект контракта</w:t>
            </w:r>
          </w:p>
          <w:p w:rsidR="00A678E6" w:rsidRPr="00A678E6" w:rsidRDefault="00A678E6" w:rsidP="00A678E6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678E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1 Проект </w:t>
            </w:r>
            <w:proofErr w:type="spellStart"/>
            <w:r w:rsidRPr="00A678E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контракта.doc</w:t>
            </w:r>
            <w:proofErr w:type="spellEnd"/>
          </w:p>
          <w:p w:rsidR="00A678E6" w:rsidRPr="00A678E6" w:rsidRDefault="00A678E6" w:rsidP="00A678E6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678E6"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  <w:t>Описание объекта закупки</w:t>
            </w:r>
          </w:p>
          <w:p w:rsidR="00A678E6" w:rsidRPr="00A678E6" w:rsidRDefault="00A678E6" w:rsidP="00A678E6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678E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1 Описание объекта закупки (раздел </w:t>
            </w:r>
            <w:proofErr w:type="spellStart"/>
            <w:r w:rsidRPr="00A678E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II</w:t>
            </w:r>
            <w:proofErr w:type="spellEnd"/>
            <w:r w:rsidRPr="00A678E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извещения).</w:t>
            </w:r>
            <w:proofErr w:type="spellStart"/>
            <w:r w:rsidRPr="00A678E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doc</w:t>
            </w:r>
            <w:proofErr w:type="spellEnd"/>
          </w:p>
          <w:p w:rsidR="00A678E6" w:rsidRPr="00A678E6" w:rsidRDefault="00A678E6" w:rsidP="00A678E6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678E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2 Техническое задание </w:t>
            </w:r>
            <w:proofErr w:type="spellStart"/>
            <w:r w:rsidRPr="00A678E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лампы.docx</w:t>
            </w:r>
            <w:proofErr w:type="spellEnd"/>
          </w:p>
          <w:p w:rsidR="00A678E6" w:rsidRPr="00A678E6" w:rsidRDefault="00A678E6" w:rsidP="00A678E6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678E6"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  <w:t>Требования к содержанию, составу заявки на участие в закупке</w:t>
            </w:r>
          </w:p>
          <w:p w:rsidR="00A678E6" w:rsidRPr="00A678E6" w:rsidRDefault="00A678E6" w:rsidP="00A678E6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678E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 Общие условия закупки (раздел I извещения).</w:t>
            </w:r>
            <w:proofErr w:type="spellStart"/>
            <w:r w:rsidRPr="00A678E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docx</w:t>
            </w:r>
            <w:proofErr w:type="spellEnd"/>
          </w:p>
          <w:p w:rsidR="00A678E6" w:rsidRPr="00A678E6" w:rsidRDefault="00A678E6" w:rsidP="00A678E6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678E6"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  <w:t>Дополнительная информация и документы</w:t>
            </w:r>
          </w:p>
          <w:p w:rsidR="00A678E6" w:rsidRPr="00A678E6" w:rsidRDefault="00A678E6" w:rsidP="00A678E6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678E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Документы не прикреплены </w:t>
            </w:r>
          </w:p>
          <w:p w:rsidR="00A678E6" w:rsidRPr="00A678E6" w:rsidRDefault="00A678E6" w:rsidP="00A678E6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</w:tbl>
    <w:p w:rsidR="005831A1" w:rsidRDefault="005831A1"/>
    <w:sectPr w:rsidR="005831A1" w:rsidSect="00A678E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78E6"/>
    <w:rsid w:val="00051FC9"/>
    <w:rsid w:val="001128AD"/>
    <w:rsid w:val="003D2E58"/>
    <w:rsid w:val="004C5FEC"/>
    <w:rsid w:val="00565C7A"/>
    <w:rsid w:val="005831A1"/>
    <w:rsid w:val="006C0C93"/>
    <w:rsid w:val="008237ED"/>
    <w:rsid w:val="00A014F2"/>
    <w:rsid w:val="00A50D50"/>
    <w:rsid w:val="00A678E6"/>
    <w:rsid w:val="00C411C9"/>
    <w:rsid w:val="00E424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678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">
    <w:name w:val="title"/>
    <w:basedOn w:val="a"/>
    <w:rsid w:val="00A678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ubtitle">
    <w:name w:val="subtitle"/>
    <w:basedOn w:val="a"/>
    <w:rsid w:val="00A678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ption">
    <w:name w:val="caption"/>
    <w:basedOn w:val="a"/>
    <w:rsid w:val="00A678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">
    <w:name w:val="parameter"/>
    <w:basedOn w:val="a"/>
    <w:rsid w:val="00A678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value">
    <w:name w:val="parametervalue"/>
    <w:basedOn w:val="a"/>
    <w:rsid w:val="00A678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4C5F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C5FE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678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">
    <w:name w:val="title"/>
    <w:basedOn w:val="a"/>
    <w:rsid w:val="00A678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ubtitle">
    <w:name w:val="subtitle"/>
    <w:basedOn w:val="a"/>
    <w:rsid w:val="00A678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ption">
    <w:name w:val="caption"/>
    <w:basedOn w:val="a"/>
    <w:rsid w:val="00A678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">
    <w:name w:val="parameter"/>
    <w:basedOn w:val="a"/>
    <w:rsid w:val="00A678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value">
    <w:name w:val="parametervalue"/>
    <w:basedOn w:val="a"/>
    <w:rsid w:val="00A678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4C5F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C5FE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051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</Pages>
  <Words>1208</Words>
  <Characters>6888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8080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2022-11-16T06:35:00Z</cp:lastPrinted>
  <dcterms:created xsi:type="dcterms:W3CDTF">2022-11-16T06:24:00Z</dcterms:created>
  <dcterms:modified xsi:type="dcterms:W3CDTF">2022-11-16T06:48:00Z</dcterms:modified>
</cp:coreProperties>
</file>